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288"/>
      </w:tblGrid>
      <w:tr w:rsidR="008C1B6D" w:rsidRPr="00DE2384" w:rsidTr="00F371B6">
        <w:tc>
          <w:tcPr>
            <w:tcW w:w="9288" w:type="dxa"/>
            <w:shd w:val="clear" w:color="auto" w:fill="FBD4B4"/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E2384">
              <w:rPr>
                <w:rFonts w:ascii="Times New Roman" w:hAnsi="Times New Roman"/>
                <w:b/>
              </w:rPr>
              <w:t>Obrazac 2 – PONUDBENI LIST</w:t>
            </w:r>
          </w:p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84">
              <w:rPr>
                <w:rFonts w:ascii="Times New Roman" w:hAnsi="Times New Roman"/>
              </w:rPr>
              <w:t>za nabavu robe/radova/usluga vrijednosti veća od 20.000,00 kuna a manja od 70.000,00 kuna</w:t>
            </w:r>
          </w:p>
        </w:tc>
      </w:tr>
    </w:tbl>
    <w:p w:rsidR="008C1B6D" w:rsidRPr="00EB44D6" w:rsidRDefault="008C1B6D" w:rsidP="008C1B6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8C1B6D" w:rsidRPr="00DE2384" w:rsidTr="004C6AC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Na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z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z w:val="22"/>
                <w:szCs w:val="22"/>
                <w:lang w:val="hr-HR"/>
              </w:rPr>
              <w:t>v</w:t>
            </w:r>
            <w:r w:rsidRPr="00EB44D6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n</w:t>
            </w:r>
            <w:r w:rsidRPr="00EB44D6">
              <w:rPr>
                <w:sz w:val="22"/>
                <w:szCs w:val="22"/>
                <w:lang w:val="hr-HR"/>
              </w:rPr>
              <w:t>a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u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č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te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j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1"/>
              <w:ind w:left="0" w:firstLine="0"/>
              <w:jc w:val="center"/>
              <w:rPr>
                <w:rFonts w:ascii="Times New Roman" w:hAnsi="Times New Roman"/>
              </w:rPr>
            </w:pPr>
            <w:r w:rsidRPr="00EB44D6">
              <w:rPr>
                <w:rFonts w:ascii="Times New Roman" w:hAnsi="Times New Roman"/>
              </w:rPr>
              <w:t>Grad Poreč-</w:t>
            </w:r>
            <w:proofErr w:type="spellStart"/>
            <w:r w:rsidRPr="00EB44D6">
              <w:rPr>
                <w:rFonts w:ascii="Times New Roman" w:hAnsi="Times New Roman"/>
              </w:rPr>
              <w:t>Parenzo</w:t>
            </w:r>
            <w:proofErr w:type="spellEnd"/>
            <w:r w:rsidRPr="00EB44D6">
              <w:rPr>
                <w:rFonts w:ascii="Times New Roman" w:hAnsi="Times New Roman"/>
              </w:rPr>
              <w:t>,</w:t>
            </w:r>
            <w:r w:rsidRPr="00EB44D6">
              <w:rPr>
                <w:rFonts w:ascii="Times New Roman" w:hAnsi="Times New Roman"/>
                <w:spacing w:val="5"/>
              </w:rPr>
              <w:t xml:space="preserve"> </w:t>
            </w:r>
            <w:r w:rsidRPr="00EB44D6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8C1B6D" w:rsidRPr="00DE2384" w:rsidTr="004C6AC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Ad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re</w:t>
            </w:r>
            <w:r w:rsidRPr="00EB44D6">
              <w:rPr>
                <w:sz w:val="22"/>
                <w:szCs w:val="22"/>
                <w:lang w:val="hr-HR"/>
              </w:rPr>
              <w:t>sa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z w:val="22"/>
                <w:szCs w:val="22"/>
                <w:lang w:val="hr-HR"/>
              </w:rPr>
              <w:t>š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Obala maršala Tita 5/1, 52440, Poreč</w:t>
            </w:r>
          </w:p>
        </w:tc>
      </w:tr>
      <w:tr w:rsidR="008C1B6D" w:rsidRPr="00DE2384" w:rsidTr="004C6AC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P</w:t>
            </w:r>
            <w:r w:rsidRPr="00EB44D6">
              <w:rPr>
                <w:sz w:val="22"/>
                <w:szCs w:val="22"/>
                <w:lang w:val="hr-HR"/>
              </w:rPr>
              <w:t>oš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nski</w:t>
            </w:r>
            <w:r w:rsidRPr="00EB44D6">
              <w:rPr>
                <w:spacing w:val="-7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b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oj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 xml:space="preserve">i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mj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52440, Poreč</w:t>
            </w:r>
          </w:p>
        </w:tc>
      </w:tr>
      <w:tr w:rsidR="008C1B6D" w:rsidRPr="00DE2384" w:rsidTr="004C6AC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M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ti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č</w:t>
            </w:r>
            <w:r w:rsidRPr="00EB44D6">
              <w:rPr>
                <w:sz w:val="22"/>
                <w:szCs w:val="22"/>
                <w:lang w:val="hr-HR"/>
              </w:rPr>
              <w:t>ni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b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oj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 xml:space="preserve">/ 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O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>I</w:t>
            </w:r>
            <w:r w:rsidRPr="00EB44D6">
              <w:rPr>
                <w:sz w:val="22"/>
                <w:szCs w:val="22"/>
                <w:lang w:val="hr-HR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ind w:right="-36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M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>B</w:t>
            </w:r>
            <w:r w:rsidRPr="00EB44D6">
              <w:rPr>
                <w:spacing w:val="-4"/>
                <w:sz w:val="22"/>
                <w:szCs w:val="22"/>
                <w:lang w:val="hr-HR"/>
              </w:rPr>
              <w:t>:</w:t>
            </w:r>
            <w:r w:rsidRPr="00EB44D6">
              <w:rPr>
                <w:sz w:val="22"/>
                <w:szCs w:val="22"/>
                <w:lang w:val="hr-HR"/>
              </w:rPr>
              <w:t xml:space="preserve"> 2552329</w:t>
            </w:r>
          </w:p>
          <w:p w:rsidR="008C1B6D" w:rsidRPr="00EB44D6" w:rsidRDefault="008C1B6D" w:rsidP="00F371B6">
            <w:pPr>
              <w:pStyle w:val="Bezproreda"/>
              <w:ind w:right="-36"/>
              <w:jc w:val="center"/>
              <w:rPr>
                <w:spacing w:val="5"/>
                <w:sz w:val="22"/>
                <w:szCs w:val="22"/>
                <w:lang w:val="hr-HR"/>
              </w:rPr>
            </w:pPr>
            <w:r w:rsidRPr="00EB44D6">
              <w:rPr>
                <w:spacing w:val="-1"/>
                <w:sz w:val="22"/>
                <w:szCs w:val="22"/>
                <w:lang w:val="hr-HR"/>
              </w:rPr>
              <w:t>O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>I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>B</w:t>
            </w:r>
            <w:r w:rsidRPr="00EB44D6">
              <w:rPr>
                <w:spacing w:val="-4"/>
                <w:sz w:val="22"/>
                <w:szCs w:val="22"/>
                <w:lang w:val="hr-HR"/>
              </w:rPr>
              <w:t>:</w:t>
            </w:r>
            <w:r w:rsidRPr="00EB44D6">
              <w:rPr>
                <w:sz w:val="22"/>
                <w:szCs w:val="22"/>
                <w:lang w:val="hr-HR"/>
              </w:rPr>
              <w:t xml:space="preserve"> 41303906494</w:t>
            </w:r>
          </w:p>
        </w:tc>
      </w:tr>
      <w:tr w:rsidR="008C1B6D" w:rsidRPr="00DE2384" w:rsidTr="004C6ACC">
        <w:trPr>
          <w:trHeight w:val="188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P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re</w:t>
            </w:r>
            <w:r w:rsidRPr="00EB44D6">
              <w:rPr>
                <w:sz w:val="22"/>
                <w:szCs w:val="22"/>
                <w:lang w:val="hr-HR"/>
              </w:rPr>
              <w:t>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m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t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n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b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DE2384" w:rsidRDefault="00D15596" w:rsidP="00521253">
            <w:pPr>
              <w:pStyle w:val="Bezproreda"/>
              <w:jc w:val="center"/>
            </w:pPr>
            <w:r w:rsidRPr="00521253">
              <w:rPr>
                <w:sz w:val="22"/>
                <w:szCs w:val="22"/>
                <w:lang w:val="hr-HR"/>
              </w:rPr>
              <w:t>Usluga provođenja detaljnog energetskog pregleda, izrade završnog izvještaja o provedenom energetskom pregledu, izdavanja energetskog certifikata, izrade prijedloga mjera za poboljšanje energetskih svojstava, te javnog izlaganja energetskog certifikata na objektima Predškolske ustanove Dječjih vrtića i jaslica ''Radost'' i područnih osnovnih škola Nova Vas i Veli Maj</w:t>
            </w: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Na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z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z w:val="22"/>
                <w:szCs w:val="22"/>
                <w:lang w:val="hr-HR"/>
              </w:rPr>
              <w:t>v</w:t>
            </w:r>
            <w:r w:rsidRPr="00EB44D6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p</w:t>
            </w:r>
            <w:r w:rsidRPr="00EB44D6">
              <w:rPr>
                <w:sz w:val="22"/>
                <w:szCs w:val="22"/>
                <w:lang w:val="hr-HR"/>
              </w:rPr>
              <w:t>o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nudi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te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j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Sj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z w:val="22"/>
                <w:szCs w:val="22"/>
                <w:lang w:val="hr-HR"/>
              </w:rPr>
              <w:t>š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e</w:t>
            </w:r>
            <w:r w:rsidRPr="00EB44D6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lj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Ad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re</w:t>
            </w:r>
            <w:r w:rsidRPr="00EB44D6">
              <w:rPr>
                <w:sz w:val="22"/>
                <w:szCs w:val="22"/>
                <w:lang w:val="hr-HR"/>
              </w:rPr>
              <w:t>sa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lj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2"/>
                <w:sz w:val="22"/>
                <w:szCs w:val="22"/>
                <w:lang w:val="hr-HR"/>
              </w:rPr>
              <w:t>O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>I</w:t>
            </w:r>
            <w:r w:rsidRPr="00EB44D6">
              <w:rPr>
                <w:sz w:val="22"/>
                <w:szCs w:val="22"/>
                <w:lang w:val="hr-HR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-3"/>
                <w:sz w:val="22"/>
                <w:szCs w:val="22"/>
                <w:lang w:val="hr-HR"/>
              </w:rPr>
              <w:t>Ž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r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ač</w:t>
            </w:r>
            <w:r w:rsidRPr="00EB44D6">
              <w:rPr>
                <w:sz w:val="22"/>
                <w:szCs w:val="22"/>
                <w:lang w:val="hr-HR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P</w:t>
            </w:r>
            <w:r w:rsidRPr="00EB44D6">
              <w:rPr>
                <w:sz w:val="22"/>
                <w:szCs w:val="22"/>
                <w:lang w:val="hr-HR"/>
              </w:rPr>
              <w:t>onud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</w:t>
            </w:r>
            <w:r w:rsidRPr="00EB44D6">
              <w:rPr>
                <w:sz w:val="22"/>
                <w:szCs w:val="22"/>
                <w:lang w:val="hr-HR"/>
              </w:rPr>
              <w:t>j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j</w:t>
            </w:r>
            <w:r w:rsidRPr="00EB44D6">
              <w:rPr>
                <w:sz w:val="22"/>
                <w:szCs w:val="22"/>
                <w:lang w:val="hr-HR"/>
              </w:rPr>
              <w:t>e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u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sus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vu</w:t>
            </w:r>
          </w:p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P</w:t>
            </w:r>
            <w:r w:rsidRPr="00EB44D6">
              <w:rPr>
                <w:sz w:val="22"/>
                <w:szCs w:val="22"/>
                <w:lang w:val="hr-HR"/>
              </w:rPr>
              <w:t>DV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-</w:t>
            </w:r>
            <w:r w:rsidRPr="00EB44D6">
              <w:rPr>
                <w:sz w:val="22"/>
                <w:szCs w:val="22"/>
                <w:lang w:val="hr-HR"/>
              </w:rPr>
              <w:t>a</w:t>
            </w:r>
            <w:r w:rsidRPr="00EB44D6">
              <w:rPr>
                <w:spacing w:val="-7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(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z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ok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u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ž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iti</w:t>
            </w:r>
            <w:r w:rsidRPr="00EB44D6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ne</w:t>
            </w: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Ad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re</w:t>
            </w:r>
            <w:r w:rsidRPr="00EB44D6">
              <w:rPr>
                <w:sz w:val="22"/>
                <w:szCs w:val="22"/>
                <w:lang w:val="hr-HR"/>
              </w:rPr>
              <w:t>sa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z</w:t>
            </w:r>
            <w:r w:rsidRPr="00EB44D6">
              <w:rPr>
                <w:sz w:val="22"/>
                <w:szCs w:val="22"/>
                <w:lang w:val="hr-HR"/>
              </w:rPr>
              <w:t>a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dos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vu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poš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Ad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re</w:t>
            </w:r>
            <w:r w:rsidRPr="00EB44D6">
              <w:rPr>
                <w:sz w:val="22"/>
                <w:szCs w:val="22"/>
                <w:lang w:val="hr-HR"/>
              </w:rPr>
              <w:t>sa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e-</w:t>
            </w:r>
            <w:r w:rsidRPr="00EB44D6">
              <w:rPr>
                <w:sz w:val="22"/>
                <w:szCs w:val="22"/>
                <w:lang w:val="hr-HR"/>
              </w:rPr>
              <w:t>poš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Ov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š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na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osoba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pacing w:val="3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lj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Kon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kt</w:t>
            </w:r>
            <w:r w:rsidRPr="00EB44D6">
              <w:rPr>
                <w:spacing w:val="-5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osoba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lj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-2"/>
                <w:sz w:val="22"/>
                <w:szCs w:val="22"/>
                <w:lang w:val="hr-HR"/>
              </w:rPr>
              <w:t>B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oj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</w:t>
            </w:r>
            <w:r w:rsidRPr="00EB44D6">
              <w:rPr>
                <w:sz w:val="22"/>
                <w:szCs w:val="22"/>
                <w:lang w:val="hr-HR"/>
              </w:rPr>
              <w:t>.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 xml:space="preserve">/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B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oj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fa</w:t>
            </w:r>
            <w:r w:rsidRPr="00EB44D6">
              <w:rPr>
                <w:sz w:val="22"/>
                <w:szCs w:val="22"/>
                <w:lang w:val="hr-HR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Cij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na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ponude</w:t>
            </w:r>
            <w:r w:rsidRPr="00EB44D6">
              <w:rPr>
                <w:spacing w:val="-7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b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z</w:t>
            </w:r>
            <w:r w:rsidRPr="00EB44D6">
              <w:rPr>
                <w:spacing w:val="1"/>
                <w:sz w:val="22"/>
                <w:szCs w:val="22"/>
                <w:lang w:val="hr-HR"/>
              </w:rPr>
              <w:t xml:space="preserve"> P</w:t>
            </w:r>
            <w:r w:rsidRPr="00EB44D6">
              <w:rPr>
                <w:sz w:val="22"/>
                <w:szCs w:val="22"/>
                <w:lang w:val="hr-HR"/>
              </w:rPr>
              <w:t>DV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-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-3"/>
                <w:sz w:val="22"/>
                <w:szCs w:val="22"/>
                <w:lang w:val="hr-HR"/>
              </w:rPr>
              <w:t>I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z</w:t>
            </w:r>
            <w:r w:rsidRPr="00EB44D6">
              <w:rPr>
                <w:sz w:val="22"/>
                <w:szCs w:val="22"/>
                <w:lang w:val="hr-HR"/>
              </w:rPr>
              <w:t>nos</w:t>
            </w:r>
            <w:r w:rsidRPr="00EB44D6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P</w:t>
            </w:r>
            <w:r w:rsidRPr="00EB44D6">
              <w:rPr>
                <w:sz w:val="22"/>
                <w:szCs w:val="22"/>
                <w:lang w:val="hr-HR"/>
              </w:rPr>
              <w:t>DV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-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Cij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na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ponude</w:t>
            </w:r>
            <w:r w:rsidRPr="00EB44D6">
              <w:rPr>
                <w:spacing w:val="-7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s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P</w:t>
            </w:r>
            <w:r w:rsidRPr="00EB44D6">
              <w:rPr>
                <w:sz w:val="22"/>
                <w:szCs w:val="22"/>
                <w:lang w:val="hr-HR"/>
              </w:rPr>
              <w:t>DV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-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o</w:t>
            </w:r>
            <w:r w:rsidRPr="00EB44D6">
              <w:rPr>
                <w:sz w:val="22"/>
                <w:szCs w:val="22"/>
                <w:lang w:val="hr-HR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ok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v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nos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i</w:t>
            </w:r>
            <w:r w:rsidRPr="00EB44D6">
              <w:rPr>
                <w:spacing w:val="-5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pacing w:val="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ok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v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nos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i</w:t>
            </w:r>
            <w:r w:rsidRPr="00EB44D6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ponude</w:t>
            </w:r>
            <w:r w:rsidRPr="00EB44D6">
              <w:rPr>
                <w:spacing w:val="-6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j</w:t>
            </w:r>
            <w:r w:rsidRPr="00EB44D6">
              <w:rPr>
                <w:sz w:val="22"/>
                <w:szCs w:val="22"/>
                <w:lang w:val="hr-HR"/>
              </w:rPr>
              <w:t>e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n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jm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n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j</w:t>
            </w:r>
            <w:r w:rsidRPr="00EB44D6">
              <w:rPr>
                <w:sz w:val="22"/>
                <w:szCs w:val="22"/>
                <w:lang w:val="hr-HR"/>
              </w:rPr>
              <w:t>e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90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(devedeset</w:t>
            </w:r>
            <w:r w:rsidRPr="00EB44D6">
              <w:rPr>
                <w:sz w:val="22"/>
                <w:szCs w:val="22"/>
                <w:lang w:val="hr-HR"/>
              </w:rPr>
              <w:t>)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d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na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od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</w:t>
            </w:r>
            <w:r w:rsidRPr="00EB44D6">
              <w:rPr>
                <w:sz w:val="22"/>
                <w:szCs w:val="22"/>
                <w:lang w:val="hr-HR"/>
              </w:rPr>
              <w:t>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z w:val="22"/>
                <w:szCs w:val="22"/>
                <w:lang w:val="hr-HR"/>
              </w:rPr>
              <w:t>ka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r</w:t>
            </w:r>
            <w:r w:rsidRPr="00EB44D6">
              <w:rPr>
                <w:sz w:val="22"/>
                <w:szCs w:val="22"/>
                <w:lang w:val="hr-HR"/>
              </w:rPr>
              <w:t>o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k</w:t>
            </w:r>
            <w:r w:rsidRPr="00EB44D6">
              <w:rPr>
                <w:sz w:val="22"/>
                <w:szCs w:val="22"/>
                <w:lang w:val="hr-HR"/>
              </w:rPr>
              <w:t>a</w:t>
            </w:r>
            <w:r w:rsidRPr="00EB44D6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z</w:t>
            </w:r>
            <w:r w:rsidRPr="00EB44D6">
              <w:rPr>
                <w:sz w:val="22"/>
                <w:szCs w:val="22"/>
                <w:lang w:val="hr-HR"/>
              </w:rPr>
              <w:t>a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d</w:t>
            </w:r>
            <w:r w:rsidRPr="00EB44D6">
              <w:rPr>
                <w:spacing w:val="2"/>
                <w:sz w:val="22"/>
                <w:szCs w:val="22"/>
                <w:lang w:val="hr-HR"/>
              </w:rPr>
              <w:t>o</w:t>
            </w:r>
            <w:r w:rsidRPr="00EB44D6">
              <w:rPr>
                <w:sz w:val="22"/>
                <w:szCs w:val="22"/>
                <w:lang w:val="hr-HR"/>
              </w:rPr>
              <w:t>s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z w:val="22"/>
                <w:szCs w:val="22"/>
                <w:lang w:val="hr-HR"/>
              </w:rPr>
              <w:t>vu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>
              <w:rPr>
                <w:spacing w:val="1"/>
                <w:sz w:val="22"/>
                <w:szCs w:val="22"/>
                <w:lang w:val="hr-HR"/>
              </w:rPr>
              <w:t>16.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>
              <w:rPr>
                <w:spacing w:val="1"/>
                <w:sz w:val="22"/>
                <w:szCs w:val="22"/>
                <w:lang w:val="hr-HR"/>
              </w:rPr>
              <w:t>Rok izvršenja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>
              <w:rPr>
                <w:spacing w:val="1"/>
                <w:sz w:val="22"/>
                <w:szCs w:val="22"/>
                <w:lang w:val="hr-HR"/>
              </w:rPr>
              <w:t>17.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  <w:r>
              <w:rPr>
                <w:spacing w:val="1"/>
                <w:sz w:val="22"/>
                <w:szCs w:val="22"/>
                <w:lang w:val="hr-HR"/>
              </w:rPr>
              <w:t>Garantni rok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pacing w:val="1"/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Broj i d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a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t</w:t>
            </w:r>
            <w:r w:rsidRPr="00EB44D6">
              <w:rPr>
                <w:sz w:val="22"/>
                <w:szCs w:val="22"/>
                <w:lang w:val="hr-HR"/>
              </w:rPr>
              <w:t>um</w:t>
            </w:r>
            <w:r w:rsidRPr="00EB44D6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8C1B6D" w:rsidRPr="00DE2384" w:rsidTr="004C6AC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EB44D6" w:rsidRDefault="008C1B6D" w:rsidP="00F371B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EB44D6">
              <w:rPr>
                <w:sz w:val="22"/>
                <w:szCs w:val="22"/>
                <w:lang w:val="hr-HR"/>
              </w:rPr>
              <w:t>Ov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j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er</w:t>
            </w:r>
            <w:r w:rsidRPr="00EB44D6">
              <w:rPr>
                <w:sz w:val="22"/>
                <w:szCs w:val="22"/>
                <w:lang w:val="hr-HR"/>
              </w:rPr>
              <w:t>a</w:t>
            </w:r>
            <w:r w:rsidRPr="00EB44D6">
              <w:rPr>
                <w:spacing w:val="-5"/>
                <w:sz w:val="22"/>
                <w:szCs w:val="22"/>
                <w:lang w:val="hr-HR"/>
              </w:rPr>
              <w:t xml:space="preserve"> </w:t>
            </w:r>
            <w:r w:rsidRPr="00EB44D6">
              <w:rPr>
                <w:sz w:val="22"/>
                <w:szCs w:val="22"/>
                <w:lang w:val="hr-HR"/>
              </w:rPr>
              <w:t>ponud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it</w:t>
            </w:r>
            <w:r w:rsidRPr="00EB44D6">
              <w:rPr>
                <w:spacing w:val="-1"/>
                <w:sz w:val="22"/>
                <w:szCs w:val="22"/>
                <w:lang w:val="hr-HR"/>
              </w:rPr>
              <w:t>e</w:t>
            </w:r>
            <w:r w:rsidRPr="00EB44D6">
              <w:rPr>
                <w:spacing w:val="1"/>
                <w:sz w:val="22"/>
                <w:szCs w:val="22"/>
                <w:lang w:val="hr-HR"/>
              </w:rPr>
              <w:t>lj</w:t>
            </w:r>
            <w:r w:rsidRPr="00EB44D6"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EB44D6" w:rsidRDefault="008C1B6D" w:rsidP="00F371B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</w:tbl>
    <w:p w:rsidR="008C1B6D" w:rsidRPr="00EB44D6" w:rsidRDefault="008C1B6D" w:rsidP="004C6ACC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288"/>
      </w:tblGrid>
      <w:tr w:rsidR="004C6ACC" w:rsidRPr="00DE2384" w:rsidTr="006B04B2">
        <w:tc>
          <w:tcPr>
            <w:tcW w:w="9288" w:type="dxa"/>
            <w:shd w:val="clear" w:color="auto" w:fill="FBD4B4"/>
            <w:vAlign w:val="center"/>
          </w:tcPr>
          <w:p w:rsidR="004C6ACC" w:rsidRPr="00DE2384" w:rsidRDefault="004C6ACC" w:rsidP="006B0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Obrazac 3</w:t>
            </w:r>
            <w:r w:rsidRPr="00DE2384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TROŠKOVNIK</w:t>
            </w:r>
          </w:p>
          <w:p w:rsidR="004C6ACC" w:rsidRPr="00DE2384" w:rsidRDefault="004C6ACC" w:rsidP="006B0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84">
              <w:rPr>
                <w:rFonts w:ascii="Times New Roman" w:hAnsi="Times New Roman"/>
              </w:rPr>
              <w:t>za nabavu robe/radova/usluga vrijednosti veća od 20.000,00 kuna a manja od 70.000,00 kuna</w:t>
            </w:r>
          </w:p>
        </w:tc>
      </w:tr>
    </w:tbl>
    <w:p w:rsidR="008C1B6D" w:rsidRPr="00EB44D6" w:rsidRDefault="008C1B6D" w:rsidP="008C1B6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C1B6D" w:rsidRPr="00DE2384" w:rsidTr="00F371B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1B6D" w:rsidRPr="00DE2384" w:rsidTr="00F371B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1B6D" w:rsidRPr="00DE2384" w:rsidTr="00F371B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1B6D" w:rsidRPr="00DE2384" w:rsidTr="00F371B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B6D" w:rsidRPr="00DE2384" w:rsidRDefault="008C1B6D" w:rsidP="00F37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C1B6D" w:rsidRPr="00EB44D6" w:rsidRDefault="008C1B6D" w:rsidP="008C1B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48B1" w:rsidRPr="006E48B1" w:rsidRDefault="006E48B1" w:rsidP="006E48B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</w:pPr>
      <w:r w:rsidRPr="006E48B1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  <w:t xml:space="preserve">Prilog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  <w:t>3</w:t>
      </w:r>
      <w:r w:rsidRPr="006E48B1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  <w:t>a: TROŠKOVNIK ZA OBJEKTE DJEČJIH VRTIĆA</w:t>
      </w:r>
    </w:p>
    <w:p w:rsidR="006E48B1" w:rsidRPr="006E48B1" w:rsidRDefault="006E48B1" w:rsidP="006E48B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1"/>
        <w:gridCol w:w="4805"/>
        <w:gridCol w:w="1568"/>
        <w:gridCol w:w="1438"/>
        <w:gridCol w:w="1439"/>
      </w:tblGrid>
      <w:tr w:rsidR="006E48B1" w:rsidRPr="006E48B1" w:rsidTr="004C7030">
        <w:trPr>
          <w:trHeight w:val="605"/>
        </w:trPr>
        <w:tc>
          <w:tcPr>
            <w:tcW w:w="823" w:type="dxa"/>
            <w:gridSpan w:val="2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R.br.</w:t>
            </w:r>
          </w:p>
        </w:tc>
        <w:tc>
          <w:tcPr>
            <w:tcW w:w="4805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Opis usluge</w:t>
            </w:r>
          </w:p>
        </w:tc>
        <w:tc>
          <w:tcPr>
            <w:tcW w:w="1568" w:type="dxa"/>
            <w:shd w:val="clear" w:color="auto" w:fill="D9D9D9"/>
            <w:vAlign w:val="center"/>
          </w:tcPr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Cijena bez</w:t>
            </w:r>
          </w:p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PDV-a [kn]</w:t>
            </w:r>
          </w:p>
        </w:tc>
        <w:tc>
          <w:tcPr>
            <w:tcW w:w="1438" w:type="dxa"/>
            <w:shd w:val="clear" w:color="auto" w:fill="D9D9D9"/>
            <w:vAlign w:val="center"/>
          </w:tcPr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Iznos PDV-a</w:t>
            </w:r>
          </w:p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[kn]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Cijena s</w:t>
            </w:r>
          </w:p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PDV-om [kn]</w:t>
            </w:r>
          </w:p>
        </w:tc>
      </w:tr>
      <w:tr w:rsidR="006E48B1" w:rsidRPr="006E48B1" w:rsidTr="009E20C7">
        <w:trPr>
          <w:trHeight w:val="501"/>
        </w:trPr>
        <w:tc>
          <w:tcPr>
            <w:tcW w:w="392" w:type="dxa"/>
            <w:vMerge w:val="restart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E48B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1.</w:t>
            </w: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a)</w:t>
            </w:r>
          </w:p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provođenja detaljnog energetskog pregleda na objektu Dječjeg vrtića i jaslica ''Radost I''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890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izrade završnog izvještaja o provedenom energetskom pregledu, izdavanja energetskog certifikata, te izrade prijedloga mjera za poboljšanje energetskih svojstava za objekt Dječjeg vrtića i jaslica ''Radost I''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521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c)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javnog izlaganja energetskog certifikata na objektu Dječjeg vrtića i jaslica ''Radost I''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29"/>
        </w:trPr>
        <w:tc>
          <w:tcPr>
            <w:tcW w:w="5628" w:type="dxa"/>
            <w:gridSpan w:val="3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UKUPNO 1: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48"/>
        </w:trPr>
        <w:tc>
          <w:tcPr>
            <w:tcW w:w="392" w:type="dxa"/>
            <w:vMerge w:val="restart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E48B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2.</w:t>
            </w: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a)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provođenja detaljnog energetskog pregleda na objektu Dječjeg vrtića ''Radost II''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966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izrade završnog izvještaja o provedenom energetskom pregledu, izdavanja energetskog certifikata, te izrade prijedloga mjera za poboljšanje energetskih svojstava za objekt Dječjeg vrtića ''Radost II''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569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c)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javnog izlaganja energetskog certifikata na objektu Dječjeg vrtića ''Radost II''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11"/>
        </w:trPr>
        <w:tc>
          <w:tcPr>
            <w:tcW w:w="5628" w:type="dxa"/>
            <w:gridSpan w:val="3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UKUPNO 2: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569"/>
        </w:trPr>
        <w:tc>
          <w:tcPr>
            <w:tcW w:w="392" w:type="dxa"/>
            <w:vMerge w:val="restart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E48B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3.</w:t>
            </w: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a)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provođenja detaljnog energetskog pregleda na objektu Dječjeg vrtića ''</w:t>
            </w:r>
            <w:proofErr w:type="spellStart"/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Baderna</w:t>
            </w:r>
            <w:proofErr w:type="spellEnd"/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973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izrade završnog izvještaja o provedenom energetskom pregledu, izdavanja energetskog certifikata, te izrade prijedloga mjera za poboljšanje energetskih svojstava za objekt Dječjeg vrtića ''</w:t>
            </w:r>
            <w:proofErr w:type="spellStart"/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Baderna</w:t>
            </w:r>
            <w:proofErr w:type="spellEnd"/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549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c)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javnog izlaganja energetskog certifikata na objektu Dječjeg vrtića ''</w:t>
            </w:r>
            <w:proofErr w:type="spellStart"/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Baderna</w:t>
            </w:r>
            <w:proofErr w:type="spellEnd"/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''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11"/>
        </w:trPr>
        <w:tc>
          <w:tcPr>
            <w:tcW w:w="5628" w:type="dxa"/>
            <w:gridSpan w:val="3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UKUPNO 3: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43"/>
        </w:trPr>
        <w:tc>
          <w:tcPr>
            <w:tcW w:w="5628" w:type="dxa"/>
            <w:gridSpan w:val="3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UKUPNO 1 + 2 + 3:</w:t>
            </w:r>
          </w:p>
        </w:tc>
        <w:tc>
          <w:tcPr>
            <w:tcW w:w="1568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</w:tbl>
    <w:p w:rsidR="006E48B1" w:rsidRDefault="006E48B1" w:rsidP="008C1B6D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:rsidR="004C6ACC" w:rsidRPr="004C6ACC" w:rsidRDefault="004C6ACC" w:rsidP="004C6ACC">
      <w:pPr>
        <w:pStyle w:val="Bezproreda"/>
        <w:jc w:val="both"/>
        <w:rPr>
          <w:sz w:val="24"/>
          <w:szCs w:val="24"/>
        </w:rPr>
      </w:pPr>
      <w:r w:rsidRPr="004C6ACC">
        <w:rPr>
          <w:sz w:val="24"/>
          <w:szCs w:val="24"/>
        </w:rPr>
        <w:t xml:space="preserve">Ponuditelj nudi cijene Predmeta nabave putem ovog Troškovnika </w:t>
      </w:r>
      <w:proofErr w:type="gramStart"/>
      <w:r w:rsidRPr="004C6ACC">
        <w:rPr>
          <w:sz w:val="24"/>
          <w:szCs w:val="24"/>
        </w:rPr>
        <w:t>te</w:t>
      </w:r>
      <w:proofErr w:type="gramEnd"/>
      <w:r w:rsidRPr="004C6ACC">
        <w:rPr>
          <w:sz w:val="24"/>
          <w:szCs w:val="24"/>
        </w:rPr>
        <w:t xml:space="preserve"> je obvezan nuditi, odnosno ispuniti sve stavke Troškovnika. Nije prihvatljivo precrtavanje </w:t>
      </w:r>
      <w:proofErr w:type="gramStart"/>
      <w:r w:rsidRPr="004C6ACC">
        <w:rPr>
          <w:sz w:val="24"/>
          <w:szCs w:val="24"/>
        </w:rPr>
        <w:t>ili</w:t>
      </w:r>
      <w:proofErr w:type="gramEnd"/>
      <w:r w:rsidRPr="004C6ACC">
        <w:rPr>
          <w:sz w:val="24"/>
          <w:szCs w:val="24"/>
        </w:rPr>
        <w:t xml:space="preserve"> korigiranje zadanih stavki Troškovnika.</w:t>
      </w:r>
      <w:r w:rsidRPr="004C6ACC">
        <w:rPr>
          <w:sz w:val="24"/>
          <w:szCs w:val="24"/>
        </w:rPr>
        <w:t xml:space="preserve">    </w:t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  <w:r w:rsidRPr="004C6ACC">
        <w:rPr>
          <w:sz w:val="24"/>
          <w:szCs w:val="24"/>
        </w:rPr>
        <w:tab/>
      </w:r>
    </w:p>
    <w:p w:rsidR="004C6ACC" w:rsidRPr="004C6ACC" w:rsidRDefault="004C6ACC" w:rsidP="004C6ACC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ACC">
        <w:rPr>
          <w:b/>
          <w:sz w:val="24"/>
          <w:szCs w:val="24"/>
        </w:rPr>
        <w:t xml:space="preserve">Za </w:t>
      </w:r>
      <w:proofErr w:type="spellStart"/>
      <w:r w:rsidRPr="004C6ACC">
        <w:rPr>
          <w:b/>
          <w:sz w:val="24"/>
          <w:szCs w:val="24"/>
        </w:rPr>
        <w:t>Ponuditelja</w:t>
      </w:r>
      <w:proofErr w:type="spellEnd"/>
      <w:r w:rsidRPr="004C6ACC">
        <w:rPr>
          <w:b/>
          <w:sz w:val="24"/>
          <w:szCs w:val="24"/>
        </w:rPr>
        <w:t>:</w:t>
      </w:r>
      <w:r w:rsidRPr="004C6ACC">
        <w:rPr>
          <w:b/>
          <w:sz w:val="24"/>
          <w:szCs w:val="24"/>
        </w:rPr>
        <w:t xml:space="preserve">  </w:t>
      </w:r>
    </w:p>
    <w:p w:rsidR="004C6ACC" w:rsidRDefault="004C6ACC" w:rsidP="004C6ACC">
      <w:pPr>
        <w:pStyle w:val="Bezproreda"/>
      </w:pPr>
      <w:r w:rsidRPr="00EB44D6">
        <w:t xml:space="preserve">       </w:t>
      </w:r>
    </w:p>
    <w:p w:rsidR="006E48B1" w:rsidRPr="004C6ACC" w:rsidRDefault="004C6ACC" w:rsidP="004C6ACC">
      <w:pPr>
        <w:pStyle w:val="Bezproreda"/>
        <w:rPr>
          <w:spacing w:val="-3"/>
          <w:position w:val="-1"/>
          <w:sz w:val="22"/>
          <w:szCs w:val="22"/>
          <w:u w:val="single"/>
          <w:lang w:val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48B1" w:rsidRDefault="004C6ACC" w:rsidP="004C6ACC">
      <w:pPr>
        <w:ind w:left="4956" w:firstLine="708"/>
        <w:rPr>
          <w:spacing w:val="-3"/>
          <w:position w:val="-1"/>
          <w:u w:val="thick" w:color="000000"/>
        </w:rPr>
      </w:pPr>
      <w:r w:rsidRPr="00EB44D6">
        <w:rPr>
          <w:rFonts w:ascii="Times New Roman" w:hAnsi="Times New Roman"/>
        </w:rPr>
        <w:t xml:space="preserve">(ime i prezime ovlaštene osobe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EB44D6">
        <w:rPr>
          <w:rFonts w:ascii="Times New Roman" w:hAnsi="Times New Roman"/>
        </w:rPr>
        <w:t>ponuditelja, potpis i ovjera)</w:t>
      </w:r>
    </w:p>
    <w:p w:rsidR="006E48B1" w:rsidRPr="006E48B1" w:rsidRDefault="006E48B1" w:rsidP="006E48B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</w:pPr>
      <w:r w:rsidRPr="006E48B1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  <w:lastRenderedPageBreak/>
        <w:t xml:space="preserve">Prilog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  <w:t>3</w:t>
      </w:r>
      <w:r w:rsidRPr="006E48B1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</w:rPr>
        <w:t>b: TROŠKOVNIK ZA OBJEKTE PODRUČNIH OSNOVNIH ŠKOLA</w:t>
      </w:r>
    </w:p>
    <w:p w:rsidR="006E48B1" w:rsidRPr="006E48B1" w:rsidRDefault="006E48B1" w:rsidP="006E48B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6E48B1" w:rsidRPr="006E48B1" w:rsidRDefault="006E48B1" w:rsidP="006E48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1"/>
        <w:gridCol w:w="4805"/>
        <w:gridCol w:w="1568"/>
        <w:gridCol w:w="1438"/>
        <w:gridCol w:w="1439"/>
      </w:tblGrid>
      <w:tr w:rsidR="006E48B1" w:rsidRPr="006E48B1" w:rsidTr="004C7030">
        <w:trPr>
          <w:trHeight w:val="605"/>
        </w:trPr>
        <w:tc>
          <w:tcPr>
            <w:tcW w:w="823" w:type="dxa"/>
            <w:gridSpan w:val="2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R.br.</w:t>
            </w:r>
          </w:p>
        </w:tc>
        <w:tc>
          <w:tcPr>
            <w:tcW w:w="4805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Opis usluge</w:t>
            </w:r>
          </w:p>
        </w:tc>
        <w:tc>
          <w:tcPr>
            <w:tcW w:w="1568" w:type="dxa"/>
            <w:shd w:val="clear" w:color="auto" w:fill="D9D9D9"/>
            <w:vAlign w:val="center"/>
          </w:tcPr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Cijena bez</w:t>
            </w:r>
          </w:p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PDV-a [kn]</w:t>
            </w:r>
          </w:p>
        </w:tc>
        <w:tc>
          <w:tcPr>
            <w:tcW w:w="1438" w:type="dxa"/>
            <w:shd w:val="clear" w:color="auto" w:fill="D9D9D9"/>
            <w:vAlign w:val="center"/>
          </w:tcPr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Iznos PDV-a</w:t>
            </w:r>
          </w:p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[kn]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Cijena s</w:t>
            </w:r>
          </w:p>
          <w:p w:rsidR="006E48B1" w:rsidRPr="006E48B1" w:rsidRDefault="006E48B1" w:rsidP="004C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PDV-om [kn]</w:t>
            </w:r>
          </w:p>
        </w:tc>
      </w:tr>
      <w:tr w:rsidR="006E48B1" w:rsidRPr="006E48B1" w:rsidTr="009E20C7">
        <w:trPr>
          <w:trHeight w:val="501"/>
        </w:trPr>
        <w:tc>
          <w:tcPr>
            <w:tcW w:w="392" w:type="dxa"/>
            <w:vMerge w:val="restart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E48B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1.</w:t>
            </w: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a)</w:t>
            </w:r>
          </w:p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provođenja detaljnog energetskog pregleda na objektu područne osnovne škole Nova Vas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1032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izrade završnog izvještaja o provedenom energetskom pregledu, izdavanja energetskog certifikata, te izrade prijedloga mjera za poboljšanje energetskih svojstava za objekt područne osnovne škole Nova Vas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521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c)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javnog izlaganja energetskog certifikata na objektu područne osnovne škole Nova Vas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29"/>
        </w:trPr>
        <w:tc>
          <w:tcPr>
            <w:tcW w:w="5628" w:type="dxa"/>
            <w:gridSpan w:val="3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UKUPNO 1: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590"/>
        </w:trPr>
        <w:tc>
          <w:tcPr>
            <w:tcW w:w="392" w:type="dxa"/>
            <w:vMerge w:val="restart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E48B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2.</w:t>
            </w: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a)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provođenja detaljnog energetskog pregleda na objektu područne osnovne škole Veli Maj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966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b)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izrade završnog izvještaja o provedenom energetskom pregledu, izdavanja energetskog certifikata, te izrade prijedloga mjera za poboljšanje energetskih svojstava za objekt područne osnovne škole Veli Maj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511"/>
        </w:trPr>
        <w:tc>
          <w:tcPr>
            <w:tcW w:w="392" w:type="dxa"/>
            <w:vMerge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c)</w:t>
            </w:r>
          </w:p>
        </w:tc>
        <w:tc>
          <w:tcPr>
            <w:tcW w:w="4805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Usluga javnog izlaganja energetskog certifikata na objektu područne osnovne škole Veli Maj</w:t>
            </w:r>
          </w:p>
        </w:tc>
        <w:tc>
          <w:tcPr>
            <w:tcW w:w="156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11"/>
        </w:trPr>
        <w:tc>
          <w:tcPr>
            <w:tcW w:w="5628" w:type="dxa"/>
            <w:gridSpan w:val="3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sz w:val="19"/>
                <w:szCs w:val="19"/>
              </w:rPr>
              <w:t>UKUPNO 2: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  <w:tr w:rsidR="006E48B1" w:rsidRPr="006E48B1" w:rsidTr="009E20C7">
        <w:trPr>
          <w:trHeight w:val="443"/>
        </w:trPr>
        <w:tc>
          <w:tcPr>
            <w:tcW w:w="5628" w:type="dxa"/>
            <w:gridSpan w:val="3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</w:pPr>
            <w:r w:rsidRPr="006E48B1">
              <w:rPr>
                <w:rFonts w:ascii="Times New Roman" w:eastAsia="Times New Roman" w:hAnsi="Times New Roman"/>
                <w:b/>
                <w:spacing w:val="-4"/>
                <w:sz w:val="19"/>
                <w:szCs w:val="19"/>
              </w:rPr>
              <w:t>UKUPNO 1 + 2:</w:t>
            </w:r>
          </w:p>
        </w:tc>
        <w:tc>
          <w:tcPr>
            <w:tcW w:w="1568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8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439" w:type="dxa"/>
            <w:shd w:val="clear" w:color="auto" w:fill="D9D9D9"/>
            <w:vAlign w:val="center"/>
          </w:tcPr>
          <w:p w:rsidR="006E48B1" w:rsidRPr="006E48B1" w:rsidRDefault="006E48B1" w:rsidP="006E4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9"/>
                <w:szCs w:val="19"/>
              </w:rPr>
            </w:pPr>
          </w:p>
        </w:tc>
      </w:tr>
    </w:tbl>
    <w:p w:rsidR="006E48B1" w:rsidRDefault="006E48B1" w:rsidP="008C1B6D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:rsidR="006E48B1" w:rsidRDefault="006E48B1" w:rsidP="008C1B6D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:rsidR="008C1B6D" w:rsidRPr="00EB44D6" w:rsidRDefault="008C1B6D" w:rsidP="004C7030">
      <w:pPr>
        <w:pStyle w:val="Bezproreda"/>
        <w:jc w:val="both"/>
      </w:pPr>
      <w:proofErr w:type="spellStart"/>
      <w:r w:rsidRPr="004C7030">
        <w:rPr>
          <w:sz w:val="24"/>
          <w:szCs w:val="24"/>
        </w:rPr>
        <w:t>Ponuditelj</w:t>
      </w:r>
      <w:proofErr w:type="spellEnd"/>
      <w:r w:rsidRPr="004C7030">
        <w:rPr>
          <w:sz w:val="24"/>
          <w:szCs w:val="24"/>
        </w:rPr>
        <w:t xml:space="preserve"> </w:t>
      </w:r>
      <w:proofErr w:type="spellStart"/>
      <w:r w:rsidRPr="004C7030">
        <w:rPr>
          <w:sz w:val="24"/>
          <w:szCs w:val="24"/>
        </w:rPr>
        <w:t>nudi</w:t>
      </w:r>
      <w:proofErr w:type="spellEnd"/>
      <w:r w:rsidRPr="004C7030">
        <w:rPr>
          <w:sz w:val="24"/>
          <w:szCs w:val="24"/>
        </w:rPr>
        <w:t xml:space="preserve"> </w:t>
      </w:r>
      <w:proofErr w:type="spellStart"/>
      <w:r w:rsidRPr="004C7030">
        <w:rPr>
          <w:sz w:val="24"/>
          <w:szCs w:val="24"/>
        </w:rPr>
        <w:t>cijene</w:t>
      </w:r>
      <w:proofErr w:type="spellEnd"/>
      <w:r w:rsidRPr="004C7030">
        <w:rPr>
          <w:sz w:val="24"/>
          <w:szCs w:val="24"/>
        </w:rPr>
        <w:t xml:space="preserve"> </w:t>
      </w:r>
      <w:proofErr w:type="spellStart"/>
      <w:r w:rsidRPr="004C7030">
        <w:rPr>
          <w:sz w:val="24"/>
          <w:szCs w:val="24"/>
        </w:rPr>
        <w:t>Predmeta</w:t>
      </w:r>
      <w:proofErr w:type="spellEnd"/>
      <w:r w:rsidRPr="004C7030">
        <w:rPr>
          <w:sz w:val="24"/>
          <w:szCs w:val="24"/>
        </w:rPr>
        <w:t xml:space="preserve"> nabave putem ovog Troškovnika </w:t>
      </w:r>
      <w:proofErr w:type="gramStart"/>
      <w:r w:rsidRPr="004C7030">
        <w:rPr>
          <w:sz w:val="24"/>
          <w:szCs w:val="24"/>
        </w:rPr>
        <w:t>te</w:t>
      </w:r>
      <w:proofErr w:type="gramEnd"/>
      <w:r w:rsidRPr="004C7030">
        <w:rPr>
          <w:sz w:val="24"/>
          <w:szCs w:val="24"/>
        </w:rPr>
        <w:t xml:space="preserve"> je obvezan nuditi, odnosno ispuniti sve stavke Troškovnika. Nije prihvatljivo precrtavanje ili korigiranje zadanih stavki Troškovnika</w:t>
      </w:r>
      <w:r w:rsidRPr="00EB44D6">
        <w:t>.</w:t>
      </w:r>
    </w:p>
    <w:p w:rsidR="008C1B6D" w:rsidRPr="00EB44D6" w:rsidRDefault="008C1B6D" w:rsidP="004C7030">
      <w:pPr>
        <w:pStyle w:val="Bezproreda"/>
      </w:pPr>
    </w:p>
    <w:p w:rsidR="004C7030" w:rsidRPr="004C6ACC" w:rsidRDefault="004C7030" w:rsidP="004C703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4C6ACC">
        <w:rPr>
          <w:b/>
          <w:sz w:val="24"/>
          <w:szCs w:val="24"/>
        </w:rPr>
        <w:t xml:space="preserve">Za </w:t>
      </w:r>
      <w:proofErr w:type="spellStart"/>
      <w:r w:rsidRPr="004C6ACC">
        <w:rPr>
          <w:b/>
          <w:sz w:val="24"/>
          <w:szCs w:val="24"/>
        </w:rPr>
        <w:t>Ponuditelja</w:t>
      </w:r>
      <w:proofErr w:type="spellEnd"/>
      <w:r w:rsidRPr="004C6ACC">
        <w:rPr>
          <w:b/>
          <w:sz w:val="24"/>
          <w:szCs w:val="24"/>
        </w:rPr>
        <w:t xml:space="preserve">:  </w:t>
      </w:r>
    </w:p>
    <w:p w:rsidR="004C7030" w:rsidRDefault="004C7030" w:rsidP="004C7030">
      <w:pPr>
        <w:pStyle w:val="Bezproreda"/>
      </w:pPr>
      <w:r w:rsidRPr="00EB44D6">
        <w:t xml:space="preserve">       </w:t>
      </w:r>
    </w:p>
    <w:p w:rsidR="004C7030" w:rsidRPr="004C6ACC" w:rsidRDefault="004C7030" w:rsidP="004C7030">
      <w:pPr>
        <w:pStyle w:val="Bezproreda"/>
        <w:rPr>
          <w:spacing w:val="-3"/>
          <w:position w:val="-1"/>
          <w:sz w:val="22"/>
          <w:szCs w:val="22"/>
          <w:u w:val="single"/>
          <w:lang w:val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7030" w:rsidRDefault="004C7030" w:rsidP="004C7030">
      <w:pPr>
        <w:ind w:left="4956" w:firstLine="708"/>
        <w:rPr>
          <w:spacing w:val="-3"/>
          <w:position w:val="-1"/>
          <w:u w:val="thick" w:color="000000"/>
        </w:rPr>
      </w:pPr>
      <w:r w:rsidRPr="00EB44D6">
        <w:rPr>
          <w:rFonts w:ascii="Times New Roman" w:hAnsi="Times New Roman"/>
        </w:rPr>
        <w:t xml:space="preserve">(ime i prezime ovlaštene osobe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EB44D6">
        <w:rPr>
          <w:rFonts w:ascii="Times New Roman" w:hAnsi="Times New Roman"/>
        </w:rPr>
        <w:t>ponuditelja, potpis i ovjera)</w:t>
      </w:r>
    </w:p>
    <w:p w:rsidR="00976A50" w:rsidRDefault="00976A50" w:rsidP="00C40CED">
      <w:pPr>
        <w:ind w:firstLine="708"/>
      </w:pPr>
    </w:p>
    <w:p w:rsidR="00521253" w:rsidRDefault="00521253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br w:type="page"/>
      </w:r>
    </w:p>
    <w:p w:rsidR="00C40CED" w:rsidRPr="00C40CED" w:rsidRDefault="00C40CED" w:rsidP="00C40C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0CED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PRILOG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C40CE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bookmarkStart w:id="1" w:name="_Toc341086008"/>
      <w:r w:rsidRPr="00C40CED">
        <w:rPr>
          <w:rFonts w:ascii="Times New Roman" w:hAnsi="Times New Roman"/>
          <w:b/>
          <w:sz w:val="24"/>
          <w:szCs w:val="24"/>
        </w:rPr>
        <w:t>Ogledni primjerak Izjave o nekažnjavanju</w:t>
      </w:r>
    </w:p>
    <w:p w:rsidR="00C40CED" w:rsidRPr="00C40CED" w:rsidRDefault="00C40CED" w:rsidP="00C40CED">
      <w:pPr>
        <w:keepNext/>
        <w:spacing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"/>
    <w:p w:rsidR="00C40CED" w:rsidRPr="00C40CED" w:rsidRDefault="00C40CED" w:rsidP="00C40C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0CED">
        <w:rPr>
          <w:rFonts w:ascii="Times New Roman" w:eastAsia="Times New Roman" w:hAnsi="Times New Roman"/>
          <w:sz w:val="24"/>
          <w:szCs w:val="24"/>
        </w:rPr>
        <w:t>Na temelju čl. 67. st. 3. Zakona o javnoj nabavi (''Narodne novine'', broj 90/11, 83/13, 143/13 i 13/14), a u svrhu dokaza da ne postoji razlog isključenja iz postupka javne nabave iz čl. 67. st. 1. t. 1. Zakona o javnoj nabavi, daje se</w:t>
      </w:r>
    </w:p>
    <w:p w:rsidR="00C40CED" w:rsidRPr="00C40CED" w:rsidRDefault="00C40CED" w:rsidP="00C40C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CED">
        <w:rPr>
          <w:rFonts w:ascii="Times New Roman" w:eastAsia="Times New Roman" w:hAnsi="Times New Roman"/>
          <w:b/>
          <w:sz w:val="24"/>
          <w:szCs w:val="24"/>
        </w:rPr>
        <w:t>IZJAVA</w:t>
      </w:r>
    </w:p>
    <w:p w:rsidR="00C40CED" w:rsidRPr="00C40CED" w:rsidRDefault="00C40CED" w:rsidP="00C40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0CED" w:rsidRPr="00C40CED" w:rsidRDefault="00C40CED" w:rsidP="00C40C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0CED">
        <w:rPr>
          <w:rFonts w:ascii="Times New Roman" w:eastAsia="Times New Roman" w:hAnsi="Times New Roman"/>
          <w:sz w:val="24"/>
          <w:szCs w:val="24"/>
        </w:rPr>
        <w:t xml:space="preserve">Pod materijalnom i kaznenom odgovornošću izjavljujem da gospodarskom subjektu ______________________________________________________________ (naziv tvrtke), ____________________________________________________ (sjedište i adresa) i/ili meni ___________________________________________________ (ime i prezime) iz __________________________________________ (mjesto, adresa), __________________ (br. osobne iskaznice) izdane od ____________________, osobi ovlaštenoj po zakonu za zastupanje pravne osobe gospodarskog subjekta, nije izrečena pravomoćna osuđujuća presuda za jedno ili više sljedećih kaznenih djela </w:t>
      </w:r>
      <w:r w:rsidRPr="00C40CED">
        <w:rPr>
          <w:rFonts w:ascii="Times New Roman" w:eastAsia="Times New Roman" w:hAnsi="Times New Roman"/>
          <w:b/>
          <w:sz w:val="24"/>
          <w:szCs w:val="24"/>
        </w:rPr>
        <w:t>odnosno za odgovarajuća kaznena djela prema propisima države sjedišta gospodarskog subjekta ili države čiji je državljanin osoba ovlaštena po zakonu za zastupanje gospodarskog subjekta:</w:t>
      </w:r>
    </w:p>
    <w:p w:rsidR="00C40CED" w:rsidRPr="00C40CED" w:rsidRDefault="00C40CED" w:rsidP="00C40CE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CED">
        <w:rPr>
          <w:rFonts w:ascii="Times New Roman" w:eastAsia="Times New Roman" w:hAnsi="Times New Roman"/>
          <w:sz w:val="24"/>
          <w:szCs w:val="24"/>
          <w:lang w:eastAsia="hr-HR"/>
        </w:rPr>
        <w:t>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:rsidR="00C40CED" w:rsidRPr="00C40CED" w:rsidRDefault="00C40CED" w:rsidP="00C40CE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CED">
        <w:rPr>
          <w:rFonts w:ascii="Times New Roman" w:eastAsia="Times New Roman" w:hAnsi="Times New Roman"/>
          <w:sz w:val="24"/>
          <w:szCs w:val="24"/>
          <w:lang w:eastAsia="hr-HR"/>
        </w:rPr>
        <w:t>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(''Narodne novine'', broj 110/97, 27/98, 50/00, 129/00, 51/01, 111/03, 190/03, 105/04, 84/05, 71/06, 110/07, 152/08, 57/11, 77/11 i 143/12)</w:t>
      </w:r>
    </w:p>
    <w:p w:rsidR="00C40CED" w:rsidRPr="00C40CED" w:rsidRDefault="00C40CED" w:rsidP="00C40C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0CED">
        <w:rPr>
          <w:rFonts w:ascii="Times New Roman" w:eastAsia="Times New Roman" w:hAnsi="Times New Roman"/>
          <w:b/>
          <w:sz w:val="24"/>
          <w:szCs w:val="24"/>
        </w:rPr>
        <w:tab/>
        <w:t>_________________________________</w:t>
      </w:r>
    </w:p>
    <w:p w:rsidR="00C40CED" w:rsidRPr="00C40CED" w:rsidRDefault="00C40CED" w:rsidP="00C40CE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0CED">
        <w:rPr>
          <w:rFonts w:ascii="Times New Roman" w:eastAsia="Times New Roman" w:hAnsi="Times New Roman"/>
          <w:b/>
          <w:sz w:val="24"/>
          <w:szCs w:val="24"/>
        </w:rPr>
        <w:tab/>
      </w:r>
      <w:r w:rsidRPr="00C40CED">
        <w:rPr>
          <w:rFonts w:ascii="Times New Roman" w:eastAsia="Times New Roman" w:hAnsi="Times New Roman"/>
          <w:sz w:val="24"/>
          <w:szCs w:val="24"/>
        </w:rPr>
        <w:t>(potpis osobe ovlaštene za zastupanje)</w:t>
      </w:r>
    </w:p>
    <w:p w:rsidR="00C40CED" w:rsidRPr="00C40CED" w:rsidRDefault="00C40CED" w:rsidP="00C40CE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0CED" w:rsidRPr="00C40CED" w:rsidRDefault="00C40CED" w:rsidP="00C40CE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0CED" w:rsidRPr="00C40CED" w:rsidRDefault="00C40CED" w:rsidP="00C40CE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0CED">
        <w:rPr>
          <w:rFonts w:ascii="Times New Roman" w:eastAsia="Times New Roman" w:hAnsi="Times New Roman"/>
          <w:sz w:val="24"/>
          <w:szCs w:val="24"/>
        </w:rPr>
        <w:t>Datum: __________________ godine</w:t>
      </w:r>
    </w:p>
    <w:p w:rsidR="00C40CED" w:rsidRPr="00C40CED" w:rsidRDefault="00C40CED" w:rsidP="00C40CE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0CED" w:rsidRDefault="00C40CED" w:rsidP="00C40CED">
      <w:pPr>
        <w:ind w:firstLine="708"/>
      </w:pPr>
    </w:p>
    <w:p w:rsidR="00C40CED" w:rsidRDefault="00C40CED" w:rsidP="00C40CED">
      <w:pPr>
        <w:ind w:firstLine="708"/>
      </w:pPr>
    </w:p>
    <w:p w:rsidR="00C40CED" w:rsidRDefault="00C40CED" w:rsidP="00C40CED">
      <w:pPr>
        <w:ind w:firstLine="708"/>
      </w:pPr>
    </w:p>
    <w:p w:rsidR="00C40CED" w:rsidRDefault="00C40CED" w:rsidP="00C40CED">
      <w:pPr>
        <w:ind w:firstLine="708"/>
      </w:pPr>
    </w:p>
    <w:p w:rsidR="00793BAF" w:rsidRDefault="00793BAF">
      <w:pPr>
        <w:rPr>
          <w:rFonts w:ascii="Times New Roman" w:eastAsia="Times New Roman" w:hAnsi="Times New Roman"/>
          <w:b/>
          <w:sz w:val="24"/>
          <w:szCs w:val="24"/>
        </w:rPr>
      </w:pPr>
      <w:bookmarkStart w:id="2" w:name="_Toc370205829"/>
      <w:bookmarkStart w:id="3" w:name="_Toc373821135"/>
      <w:bookmarkStart w:id="4" w:name="_Toc400288552"/>
      <w:bookmarkStart w:id="5" w:name="_Toc403378035"/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C40CED" w:rsidRPr="00C40CED" w:rsidRDefault="00C40CED" w:rsidP="00C40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0CED">
        <w:rPr>
          <w:rFonts w:ascii="Times New Roman" w:eastAsia="Times New Roman" w:hAnsi="Times New Roman"/>
          <w:b/>
          <w:sz w:val="24"/>
          <w:szCs w:val="24"/>
        </w:rPr>
        <w:lastRenderedPageBreak/>
        <w:t>PRILOG 5: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b/>
          <w:sz w:val="24"/>
          <w:szCs w:val="24"/>
        </w:rPr>
        <w:t>TEKST IZJAVE PONUDITELJA O PRIHVAĆANJU OPĆIH I POSEBNIH UVJETA</w:t>
      </w:r>
      <w:bookmarkEnd w:id="2"/>
      <w:bookmarkEnd w:id="3"/>
      <w:bookmarkEnd w:id="4"/>
      <w:bookmarkEnd w:id="5"/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0CED">
        <w:rPr>
          <w:rFonts w:ascii="Times New Roman" w:eastAsia="Times New Roman" w:hAnsi="Times New Roman"/>
          <w:b/>
          <w:bCs/>
          <w:sz w:val="24"/>
          <w:szCs w:val="24"/>
        </w:rPr>
        <w:t>IZJAVA PONUDITELJA O PRIHVAĆANJU OPĆIH I POSEBNIH UVJETA</w:t>
      </w:r>
    </w:p>
    <w:p w:rsidR="00C40CED" w:rsidRPr="00C40CED" w:rsidRDefault="00C40CED" w:rsidP="00C4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6658"/>
      </w:tblGrid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C40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 w:rsidRPr="00C40CE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nud</w:t>
            </w:r>
            <w:r w:rsidRPr="00C40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r w:rsidRPr="00C40CED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C40C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lj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Ad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 xml:space="preserve">sa </w:t>
            </w:r>
            <w:r w:rsidRPr="00C40C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s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C40C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i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š</w:t>
            </w:r>
            <w:r w:rsidRPr="00C40CE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ef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efa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proofErr w:type="spellEnd"/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ma</w:t>
            </w:r>
            <w:r w:rsidRPr="00C40CE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l: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nt</w:t>
            </w:r>
            <w:r w:rsidRPr="00C40CE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C40CE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ska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40CE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a</w:t>
            </w:r>
            <w:r w:rsidRPr="00C40CE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d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C40CE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</w:t>
            </w:r>
            <w:r w:rsidRPr="00C40CE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č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ni</w:t>
            </w:r>
            <w:r w:rsidRPr="00C40CE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C40CE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r</w:t>
            </w:r>
            <w:r w:rsidRPr="00C40C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o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j: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O</w:t>
            </w:r>
            <w:r w:rsidRPr="00C40CE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B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Ž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 xml:space="preserve">o 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č</w:t>
            </w:r>
            <w:r w:rsidRPr="00C40C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u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n: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CED" w:rsidRPr="00C40CED" w:rsidTr="009E20C7">
        <w:trPr>
          <w:trHeight w:val="454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r w:rsidRPr="00C40C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ovo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C40CE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Pr="00C40C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o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soba</w:t>
            </w:r>
            <w:r w:rsidRPr="00C40C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</w:t>
            </w:r>
            <w:r w:rsidRPr="00C40C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C40CE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0CED" w:rsidRPr="00C40CED" w:rsidRDefault="00C40CED" w:rsidP="00C4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40CED" w:rsidRPr="00C40CED" w:rsidRDefault="00C40CED" w:rsidP="00C4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CED">
        <w:rPr>
          <w:rFonts w:ascii="Times New Roman" w:hAnsi="Times New Roman"/>
          <w:sz w:val="24"/>
          <w:szCs w:val="24"/>
        </w:rPr>
        <w:t xml:space="preserve">Temeljem poziva na nadmetanje </w:t>
      </w:r>
      <w:r w:rsidRPr="00C40CED">
        <w:rPr>
          <w:rFonts w:ascii="Times New Roman" w:hAnsi="Times New Roman"/>
          <w:spacing w:val="-2"/>
          <w:sz w:val="24"/>
          <w:szCs w:val="24"/>
        </w:rPr>
        <w:t>z</w:t>
      </w:r>
      <w:r w:rsidRPr="00C40CED">
        <w:rPr>
          <w:rFonts w:ascii="Times New Roman" w:hAnsi="Times New Roman"/>
          <w:sz w:val="24"/>
          <w:szCs w:val="24"/>
        </w:rPr>
        <w:t>a</w:t>
      </w:r>
      <w:r w:rsidRPr="00C40CE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40CED">
        <w:rPr>
          <w:rFonts w:ascii="Times New Roman" w:hAnsi="Times New Roman"/>
          <w:spacing w:val="1"/>
          <w:sz w:val="24"/>
          <w:szCs w:val="24"/>
        </w:rPr>
        <w:t>p</w:t>
      </w:r>
      <w:r w:rsidRPr="00C40CED">
        <w:rPr>
          <w:rFonts w:ascii="Times New Roman" w:hAnsi="Times New Roman"/>
          <w:sz w:val="24"/>
          <w:szCs w:val="24"/>
        </w:rPr>
        <w:t>r</w:t>
      </w:r>
      <w:r w:rsidRPr="00C40CED">
        <w:rPr>
          <w:rFonts w:ascii="Times New Roman" w:hAnsi="Times New Roman"/>
          <w:spacing w:val="1"/>
          <w:sz w:val="24"/>
          <w:szCs w:val="24"/>
        </w:rPr>
        <w:t>o</w:t>
      </w:r>
      <w:r w:rsidRPr="00C40CED">
        <w:rPr>
          <w:rFonts w:ascii="Times New Roman" w:hAnsi="Times New Roman"/>
          <w:spacing w:val="-3"/>
          <w:sz w:val="24"/>
          <w:szCs w:val="24"/>
        </w:rPr>
        <w:t>v</w:t>
      </w:r>
      <w:r w:rsidRPr="00C40CED">
        <w:rPr>
          <w:rFonts w:ascii="Times New Roman" w:hAnsi="Times New Roman"/>
          <w:sz w:val="24"/>
          <w:szCs w:val="24"/>
        </w:rPr>
        <w:t>edbu</w:t>
      </w:r>
      <w:r w:rsidRPr="00C40CE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40CED">
        <w:rPr>
          <w:rFonts w:ascii="Times New Roman" w:hAnsi="Times New Roman"/>
          <w:spacing w:val="1"/>
          <w:sz w:val="24"/>
          <w:szCs w:val="24"/>
        </w:rPr>
        <w:t>p</w:t>
      </w:r>
      <w:r w:rsidRPr="00C40CED">
        <w:rPr>
          <w:rFonts w:ascii="Times New Roman" w:hAnsi="Times New Roman"/>
          <w:spacing w:val="-1"/>
          <w:sz w:val="24"/>
          <w:szCs w:val="24"/>
        </w:rPr>
        <w:t>o</w:t>
      </w:r>
      <w:r w:rsidRPr="00C40CED">
        <w:rPr>
          <w:rFonts w:ascii="Times New Roman" w:hAnsi="Times New Roman"/>
          <w:spacing w:val="2"/>
          <w:sz w:val="24"/>
          <w:szCs w:val="24"/>
        </w:rPr>
        <w:t>s</w:t>
      </w:r>
      <w:r w:rsidRPr="00C40CED">
        <w:rPr>
          <w:rFonts w:ascii="Times New Roman" w:hAnsi="Times New Roman"/>
          <w:spacing w:val="-2"/>
          <w:sz w:val="24"/>
          <w:szCs w:val="24"/>
        </w:rPr>
        <w:t>t</w:t>
      </w:r>
      <w:r w:rsidRPr="00C40CED">
        <w:rPr>
          <w:rFonts w:ascii="Times New Roman" w:hAnsi="Times New Roman"/>
          <w:spacing w:val="-3"/>
          <w:sz w:val="24"/>
          <w:szCs w:val="24"/>
        </w:rPr>
        <w:t>u</w:t>
      </w:r>
      <w:r w:rsidRPr="00C40CED">
        <w:rPr>
          <w:rFonts w:ascii="Times New Roman" w:hAnsi="Times New Roman"/>
          <w:spacing w:val="1"/>
          <w:sz w:val="24"/>
          <w:szCs w:val="24"/>
        </w:rPr>
        <w:t>pk</w:t>
      </w:r>
      <w:r w:rsidRPr="00C40CED">
        <w:rPr>
          <w:rFonts w:ascii="Times New Roman" w:hAnsi="Times New Roman"/>
          <w:sz w:val="24"/>
          <w:szCs w:val="24"/>
        </w:rPr>
        <w:t>a n</w:t>
      </w:r>
      <w:r w:rsidRPr="00C40CED">
        <w:rPr>
          <w:rFonts w:ascii="Times New Roman" w:hAnsi="Times New Roman"/>
          <w:spacing w:val="-5"/>
          <w:sz w:val="24"/>
          <w:szCs w:val="24"/>
        </w:rPr>
        <w:t>a</w:t>
      </w:r>
      <w:r w:rsidRPr="00C40CED">
        <w:rPr>
          <w:rFonts w:ascii="Times New Roman" w:hAnsi="Times New Roman"/>
          <w:sz w:val="24"/>
          <w:szCs w:val="24"/>
        </w:rPr>
        <w:t xml:space="preserve">bave, </w:t>
      </w:r>
      <w:r w:rsidRPr="00C40CED">
        <w:rPr>
          <w:rFonts w:ascii="Times New Roman" w:hAnsi="Times New Roman"/>
          <w:bCs/>
          <w:sz w:val="24"/>
          <w:szCs w:val="24"/>
          <w:lang w:eastAsia="hr-HR"/>
        </w:rPr>
        <w:t>Predmet nabave:</w:t>
      </w:r>
      <w:r w:rsidRPr="00C40CE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40CED">
        <w:rPr>
          <w:rFonts w:ascii="Times New Roman" w:hAnsi="Times New Roman"/>
          <w:b/>
          <w:spacing w:val="-4"/>
          <w:sz w:val="24"/>
          <w:szCs w:val="24"/>
        </w:rPr>
        <w:t xml:space="preserve">Nabava usluga provođenja detaljnog energetskog pregleda, izrade završnog izvještaja o provedenom energetskom pregledu, izdavanja energetskog certifikata, izrade prijedloga mjera za poboljšanje energetskih svojstava, te javnog izlaganja energetskog certifikata na objektima Predškolske ustanove Dječjih vrtića i jaslica ''Radost'' i područnih osnovnih škola Nova Vas i Veli Maj, </w:t>
      </w:r>
      <w:r w:rsidRPr="00C40CED">
        <w:rPr>
          <w:rFonts w:ascii="Times New Roman" w:hAnsi="Times New Roman"/>
          <w:sz w:val="24"/>
          <w:szCs w:val="24"/>
        </w:rPr>
        <w:t xml:space="preserve">od dana </w:t>
      </w:r>
      <w:r w:rsidR="00521253">
        <w:rPr>
          <w:rFonts w:ascii="Times New Roman" w:hAnsi="Times New Roman"/>
          <w:sz w:val="24"/>
          <w:szCs w:val="24"/>
        </w:rPr>
        <w:t>25. 02. 2016.</w:t>
      </w:r>
      <w:r w:rsidRPr="00C40CED">
        <w:rPr>
          <w:rFonts w:ascii="Times New Roman" w:hAnsi="Times New Roman"/>
          <w:sz w:val="24"/>
          <w:szCs w:val="24"/>
        </w:rPr>
        <w:t xml:space="preserve"> godine</w:t>
      </w:r>
    </w:p>
    <w:p w:rsidR="00C40CED" w:rsidRPr="00C40CED" w:rsidRDefault="00521253" w:rsidP="00C40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Naručitelj: Grad Poreč</w:t>
      </w:r>
      <w:r w:rsidR="00C40CED" w:rsidRPr="00C40CED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C40CED" w:rsidRPr="00C40CED">
        <w:rPr>
          <w:rFonts w:ascii="Times New Roman" w:eastAsia="Times New Roman" w:hAnsi="Times New Roman"/>
          <w:sz w:val="24"/>
          <w:szCs w:val="24"/>
        </w:rPr>
        <w:t>Parenzo</w:t>
      </w:r>
      <w:proofErr w:type="spellEnd"/>
      <w:r w:rsidR="00C40CED" w:rsidRPr="00C40CED">
        <w:rPr>
          <w:rFonts w:ascii="Times New Roman" w:eastAsia="Times New Roman" w:hAnsi="Times New Roman"/>
          <w:sz w:val="24"/>
          <w:szCs w:val="24"/>
        </w:rPr>
        <w:t>,</w:t>
      </w:r>
      <w:r w:rsidR="00C40CED" w:rsidRPr="00C40CE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C40CED" w:rsidRPr="00C40CED">
        <w:rPr>
          <w:rFonts w:ascii="Times New Roman" w:eastAsia="Times New Roman" w:hAnsi="Times New Roman"/>
          <w:sz w:val="24"/>
          <w:szCs w:val="24"/>
        </w:rPr>
        <w:t>Obala maršala Tita 5/1, 52440, Poreč</w:t>
      </w: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0CED">
        <w:rPr>
          <w:rFonts w:ascii="Times New Roman" w:eastAsia="Times New Roman" w:hAnsi="Times New Roman"/>
          <w:b/>
          <w:bCs/>
          <w:sz w:val="24"/>
          <w:szCs w:val="24"/>
        </w:rPr>
        <w:t>IZJAVLJUJEMO</w:t>
      </w: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0CED">
        <w:rPr>
          <w:rFonts w:ascii="Times New Roman" w:eastAsia="Times New Roman" w:hAnsi="Times New Roman"/>
          <w:sz w:val="24"/>
          <w:szCs w:val="24"/>
        </w:rPr>
        <w:t>da</w:t>
      </w:r>
      <w:r w:rsidRPr="00C40CE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p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40CED">
        <w:rPr>
          <w:rFonts w:ascii="Times New Roman" w:eastAsia="Times New Roman" w:hAnsi="Times New Roman"/>
          <w:sz w:val="24"/>
          <w:szCs w:val="24"/>
        </w:rPr>
        <w:t>ihv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ć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mo</w:t>
      </w:r>
      <w:r w:rsidRPr="00C40CE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sve</w:t>
      </w:r>
      <w:r w:rsidRPr="00C40CE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op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ć</w:t>
      </w:r>
      <w:r w:rsidRPr="00C40CED">
        <w:rPr>
          <w:rFonts w:ascii="Times New Roman" w:eastAsia="Times New Roman" w:hAnsi="Times New Roman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i</w:t>
      </w:r>
      <w:r w:rsidRPr="00C40CED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pos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bne</w:t>
      </w:r>
      <w:r w:rsidRPr="00C40CE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C40CED">
        <w:rPr>
          <w:rFonts w:ascii="Times New Roman" w:eastAsia="Times New Roman" w:hAnsi="Times New Roman"/>
          <w:sz w:val="24"/>
          <w:szCs w:val="24"/>
        </w:rPr>
        <w:t>vj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te</w:t>
      </w:r>
      <w:r w:rsidRPr="00C40CE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iz</w:t>
      </w:r>
      <w:r w:rsidRPr="00C40CE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dokum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nt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C40CED">
        <w:rPr>
          <w:rFonts w:ascii="Times New Roman" w:eastAsia="Times New Roman" w:hAnsi="Times New Roman"/>
          <w:sz w:val="24"/>
          <w:szCs w:val="24"/>
        </w:rPr>
        <w:t>ije</w:t>
      </w:r>
      <w:r w:rsidRPr="00C40CE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C40CED">
        <w:rPr>
          <w:rFonts w:ascii="Times New Roman" w:eastAsia="Times New Roman" w:hAnsi="Times New Roman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n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dm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nje</w:t>
      </w:r>
      <w:r w:rsidRPr="00C40CE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te</w:t>
      </w:r>
      <w:r w:rsidRPr="00C40CE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se obv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C40CED">
        <w:rPr>
          <w:rFonts w:ascii="Times New Roman" w:eastAsia="Times New Roman" w:hAnsi="Times New Roman"/>
          <w:sz w:val="24"/>
          <w:szCs w:val="24"/>
        </w:rPr>
        <w:t>uj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mo</w:t>
      </w:r>
      <w:r w:rsidRPr="00C40CED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i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C40CED">
        <w:rPr>
          <w:rFonts w:ascii="Times New Roman" w:eastAsia="Times New Roman" w:hAnsi="Times New Roman"/>
          <w:sz w:val="24"/>
          <w:szCs w:val="24"/>
        </w:rPr>
        <w:t>v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40CED">
        <w:rPr>
          <w:rFonts w:ascii="Times New Roman" w:eastAsia="Times New Roman" w:hAnsi="Times New Roman"/>
          <w:sz w:val="24"/>
          <w:szCs w:val="24"/>
        </w:rPr>
        <w:t>šiti</w:t>
      </w:r>
      <w:r w:rsidRPr="00C40CE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p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C40CED">
        <w:rPr>
          <w:rFonts w:ascii="Times New Roman" w:eastAsia="Times New Roman" w:hAnsi="Times New Roman"/>
          <w:sz w:val="24"/>
          <w:szCs w:val="24"/>
        </w:rPr>
        <w:t>dm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t</w:t>
      </w:r>
      <w:r w:rsidRPr="00C40CE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n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b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ve</w:t>
      </w:r>
      <w:r w:rsidRPr="00C40CE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u</w:t>
      </w:r>
      <w:r w:rsidRPr="00C40CE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skl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du</w:t>
      </w:r>
      <w:r w:rsidRPr="00C40CE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s</w:t>
      </w:r>
      <w:r w:rsidRPr="00C40CE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tim</w:t>
      </w:r>
      <w:r w:rsidRPr="00C40CE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od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C40CED">
        <w:rPr>
          <w:rFonts w:ascii="Times New Roman" w:eastAsia="Times New Roman" w:hAnsi="Times New Roman"/>
          <w:sz w:val="24"/>
          <w:szCs w:val="24"/>
        </w:rPr>
        <w:t>db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ma</w:t>
      </w:r>
      <w:r w:rsidRPr="00C40CE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i</w:t>
      </w:r>
      <w:r w:rsidRPr="00C40CE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C40CED">
        <w:rPr>
          <w:rFonts w:ascii="Times New Roman" w:eastAsia="Times New Roman" w:hAnsi="Times New Roman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C40CED">
        <w:rPr>
          <w:rFonts w:ascii="Times New Roman" w:eastAsia="Times New Roman" w:hAnsi="Times New Roman"/>
          <w:sz w:val="24"/>
          <w:szCs w:val="24"/>
        </w:rPr>
        <w:t>i</w:t>
      </w:r>
      <w:r w:rsidRPr="00C40CED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nu</w:t>
      </w:r>
      <w:r w:rsidRPr="00C40CE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koju</w:t>
      </w:r>
      <w:r w:rsidRPr="00C40CE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smo</w:t>
      </w:r>
      <w:r w:rsidRPr="00C40CED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n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v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li</w:t>
      </w:r>
      <w:r w:rsidRPr="00C40CED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u ponudi na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n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ač</w:t>
      </w:r>
      <w:r w:rsidRPr="00C40CED">
        <w:rPr>
          <w:rFonts w:ascii="Times New Roman" w:eastAsia="Times New Roman" w:hAnsi="Times New Roman"/>
          <w:sz w:val="24"/>
          <w:szCs w:val="24"/>
        </w:rPr>
        <w:t xml:space="preserve">in i u 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40CED">
        <w:rPr>
          <w:rFonts w:ascii="Times New Roman" w:eastAsia="Times New Roman" w:hAnsi="Times New Roman"/>
          <w:sz w:val="24"/>
          <w:szCs w:val="24"/>
        </w:rPr>
        <w:t>ok</w:t>
      </w:r>
      <w:r w:rsidRPr="00C40CED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C40CED">
        <w:rPr>
          <w:rFonts w:ascii="Times New Roman" w:eastAsia="Times New Roman" w:hAnsi="Times New Roman"/>
          <w:sz w:val="24"/>
          <w:szCs w:val="24"/>
        </w:rPr>
        <w:t>vima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k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ko je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to utv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40CED">
        <w:rPr>
          <w:rFonts w:ascii="Times New Roman" w:eastAsia="Times New Roman" w:hAnsi="Times New Roman"/>
          <w:sz w:val="24"/>
          <w:szCs w:val="24"/>
        </w:rPr>
        <w:t>đ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no</w:t>
      </w:r>
      <w:r w:rsidRPr="00C40C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 xml:space="preserve">u pozivu </w:t>
      </w:r>
      <w:r w:rsidRPr="00C40CE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C40CED">
        <w:rPr>
          <w:rFonts w:ascii="Times New Roman" w:eastAsia="Times New Roman" w:hAnsi="Times New Roman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40CED">
        <w:rPr>
          <w:rFonts w:ascii="Times New Roman" w:eastAsia="Times New Roman" w:hAnsi="Times New Roman"/>
          <w:sz w:val="24"/>
          <w:szCs w:val="24"/>
        </w:rPr>
        <w:t>n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dm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t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40CED">
        <w:rPr>
          <w:rFonts w:ascii="Times New Roman" w:eastAsia="Times New Roman" w:hAnsi="Times New Roman"/>
          <w:sz w:val="24"/>
          <w:szCs w:val="24"/>
        </w:rPr>
        <w:t>n</w:t>
      </w:r>
      <w:r w:rsidRPr="00C40CED">
        <w:rPr>
          <w:rFonts w:ascii="Times New Roman" w:eastAsia="Times New Roman" w:hAnsi="Times New Roman"/>
          <w:spacing w:val="5"/>
          <w:sz w:val="24"/>
          <w:szCs w:val="24"/>
        </w:rPr>
        <w:t>j</w:t>
      </w:r>
      <w:r w:rsidRPr="00C40CE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40CED">
        <w:rPr>
          <w:rFonts w:ascii="Times New Roman" w:eastAsia="Times New Roman" w:hAnsi="Times New Roman"/>
          <w:sz w:val="24"/>
          <w:szCs w:val="24"/>
        </w:rPr>
        <w:t>.</w:t>
      </w: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C40CED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proofErr w:type="spellStart"/>
      <w:r w:rsidRPr="00C40CED">
        <w:rPr>
          <w:rFonts w:ascii="Times New Roman" w:eastAsia="Times New Roman" w:hAnsi="Times New Roman"/>
          <w:b/>
          <w:bCs/>
          <w:sz w:val="24"/>
          <w:szCs w:val="24"/>
        </w:rPr>
        <w:t>M.P</w:t>
      </w:r>
      <w:proofErr w:type="spellEnd"/>
      <w:r w:rsidRPr="00C40CED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</w:rPr>
      </w:pPr>
      <w:r w:rsidRPr="00C40CED">
        <w:rPr>
          <w:rFonts w:ascii="Times New Roman" w:eastAsia="Times New Roman" w:hAnsi="Times New Roman"/>
          <w:sz w:val="24"/>
          <w:szCs w:val="24"/>
        </w:rPr>
        <w:t xml:space="preserve">  ________________________________</w:t>
      </w:r>
    </w:p>
    <w:p w:rsidR="00C40CED" w:rsidRPr="00C40CED" w:rsidRDefault="00C40CED" w:rsidP="00C40CE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</w:rPr>
      </w:pPr>
      <w:r w:rsidRPr="00C40CED">
        <w:rPr>
          <w:rFonts w:ascii="Times New Roman" w:eastAsia="Times New Roman" w:hAnsi="Times New Roman"/>
          <w:sz w:val="24"/>
          <w:szCs w:val="24"/>
        </w:rPr>
        <w:t xml:space="preserve">      (Potpis ovlaštene osobe Ponuditelja)</w:t>
      </w:r>
    </w:p>
    <w:p w:rsidR="00C40CED" w:rsidRPr="00C40CED" w:rsidRDefault="00C40CED" w:rsidP="00C40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0CED" w:rsidRPr="00C40CED" w:rsidRDefault="00C40CED" w:rsidP="00C40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0CED" w:rsidRDefault="00C40CED" w:rsidP="00C40CED">
      <w:pPr>
        <w:ind w:firstLine="708"/>
      </w:pPr>
      <w:r w:rsidRPr="00C40CED">
        <w:rPr>
          <w:rFonts w:ascii="Times New Roman" w:eastAsia="Times New Roman" w:hAnsi="Times New Roman"/>
          <w:sz w:val="24"/>
          <w:szCs w:val="24"/>
        </w:rPr>
        <w:t>U____________________, __________ 2016.</w:t>
      </w:r>
    </w:p>
    <w:p w:rsidR="00C40CED" w:rsidRPr="00C40CED" w:rsidRDefault="00C40CED" w:rsidP="00C40CED">
      <w:pPr>
        <w:ind w:firstLine="708"/>
      </w:pPr>
    </w:p>
    <w:sectPr w:rsidR="00C40CED" w:rsidRPr="00C40CED" w:rsidSect="004C6AC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53A"/>
    <w:multiLevelType w:val="hybridMultilevel"/>
    <w:tmpl w:val="2350F8B8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A210A"/>
    <w:multiLevelType w:val="hybridMultilevel"/>
    <w:tmpl w:val="7A76780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16BD1"/>
    <w:multiLevelType w:val="hybridMultilevel"/>
    <w:tmpl w:val="000C4E72"/>
    <w:lvl w:ilvl="0" w:tplc="ECE240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3146C6"/>
    <w:multiLevelType w:val="hybridMultilevel"/>
    <w:tmpl w:val="09D0E1AA"/>
    <w:lvl w:ilvl="0" w:tplc="C4685A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072FDF"/>
    <w:multiLevelType w:val="hybridMultilevel"/>
    <w:tmpl w:val="CCF0CC6A"/>
    <w:lvl w:ilvl="0" w:tplc="9F3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6D"/>
    <w:rsid w:val="0001321A"/>
    <w:rsid w:val="0009280F"/>
    <w:rsid w:val="0011687A"/>
    <w:rsid w:val="001C3C22"/>
    <w:rsid w:val="00261E29"/>
    <w:rsid w:val="00262432"/>
    <w:rsid w:val="00293724"/>
    <w:rsid w:val="002D1434"/>
    <w:rsid w:val="004C6ACC"/>
    <w:rsid w:val="004C7030"/>
    <w:rsid w:val="00521253"/>
    <w:rsid w:val="006E48B1"/>
    <w:rsid w:val="00735FEC"/>
    <w:rsid w:val="00750DAE"/>
    <w:rsid w:val="00793BAF"/>
    <w:rsid w:val="008C1B6D"/>
    <w:rsid w:val="00935C5B"/>
    <w:rsid w:val="00976A50"/>
    <w:rsid w:val="009C34A6"/>
    <w:rsid w:val="00B2197C"/>
    <w:rsid w:val="00B86143"/>
    <w:rsid w:val="00C12C87"/>
    <w:rsid w:val="00C40CED"/>
    <w:rsid w:val="00CB0630"/>
    <w:rsid w:val="00CB42EA"/>
    <w:rsid w:val="00CD69EB"/>
    <w:rsid w:val="00CF4201"/>
    <w:rsid w:val="00D15596"/>
    <w:rsid w:val="00DB1219"/>
    <w:rsid w:val="00DE0DDE"/>
    <w:rsid w:val="00E27788"/>
    <w:rsid w:val="00EF7A0C"/>
    <w:rsid w:val="00F17FFB"/>
    <w:rsid w:val="00F2437F"/>
    <w:rsid w:val="00F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6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B6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C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proreda1">
    <w:name w:val="Bez proreda1"/>
    <w:qFormat/>
    <w:rsid w:val="008C1B6D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8C1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B6D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F7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6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B6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C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proreda1">
    <w:name w:val="Bez proreda1"/>
    <w:qFormat/>
    <w:rsid w:val="008C1B6D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8C1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B6D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F7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Brčić</dc:creator>
  <cp:lastModifiedBy>Gordana Lalić</cp:lastModifiedBy>
  <cp:revision>3</cp:revision>
  <cp:lastPrinted>2016-02-25T08:05:00Z</cp:lastPrinted>
  <dcterms:created xsi:type="dcterms:W3CDTF">2016-02-25T08:06:00Z</dcterms:created>
  <dcterms:modified xsi:type="dcterms:W3CDTF">2016-02-25T08:06:00Z</dcterms:modified>
</cp:coreProperties>
</file>