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8B2BC9" w:rsidRPr="00DD5AE6" w14:paraId="3CAA4972" w14:textId="77777777" w:rsidTr="00B14B75">
        <w:tc>
          <w:tcPr>
            <w:tcW w:w="9288" w:type="dxa"/>
            <w:gridSpan w:val="2"/>
            <w:vAlign w:val="center"/>
          </w:tcPr>
          <w:p w14:paraId="351383B9" w14:textId="77777777" w:rsidR="008B2BC9" w:rsidRPr="00DD5AE6" w:rsidRDefault="008B2BC9" w:rsidP="00B1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118D0" w14:textId="77777777" w:rsidR="008B2BC9" w:rsidRPr="00DD5AE6" w:rsidRDefault="008B2BC9" w:rsidP="00B1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4D11BDC7" w14:textId="77777777" w:rsidR="008B2BC9" w:rsidRPr="00DD5AE6" w:rsidRDefault="008B2BC9" w:rsidP="00B1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b/>
                <w:sz w:val="24"/>
                <w:szCs w:val="24"/>
              </w:rPr>
              <w:t>sudjelovanja u savjetovanju</w:t>
            </w:r>
          </w:p>
        </w:tc>
      </w:tr>
      <w:tr w:rsidR="008B2BC9" w:rsidRPr="00DD5AE6" w14:paraId="52F230AC" w14:textId="77777777" w:rsidTr="00717A0B">
        <w:tc>
          <w:tcPr>
            <w:tcW w:w="9288" w:type="dxa"/>
            <w:gridSpan w:val="2"/>
          </w:tcPr>
          <w:p w14:paraId="6BD05F32" w14:textId="77777777" w:rsidR="008B2BC9" w:rsidRPr="00212038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E0F7A0" w14:textId="77777777" w:rsidR="008B2BC9" w:rsidRPr="00212038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038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588895B5" w14:textId="77777777" w:rsidR="00324331" w:rsidRDefault="00EF66B4" w:rsidP="00EF66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A3B02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Odluke o </w:t>
            </w:r>
            <w:r w:rsidR="00324331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privremenoj zabrani izvođenja građevinskih radova</w:t>
            </w:r>
            <w:r w:rsidRPr="008A3B02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  <w:p w14:paraId="0AE41FC4" w14:textId="77777777" w:rsidR="00EF66B4" w:rsidRPr="008A3B02" w:rsidRDefault="00EF66B4" w:rsidP="00EF66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A3B02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na području  Grada Poreča-Parenzo</w:t>
            </w:r>
          </w:p>
          <w:p w14:paraId="6CA361F7" w14:textId="77777777" w:rsidR="007F4312" w:rsidRPr="00212038" w:rsidRDefault="007F4312" w:rsidP="007F43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B2BC9" w:rsidRPr="00DD5AE6" w14:paraId="0F596E2F" w14:textId="77777777" w:rsidTr="00717A0B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0421EB6" w14:textId="77777777" w:rsidR="008B2BC9" w:rsidRPr="00212038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A0F8FE" w14:textId="77777777" w:rsidR="008B2BC9" w:rsidRPr="00212038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038">
              <w:rPr>
                <w:rFonts w:ascii="Times New Roman" w:hAnsi="Times New Roman" w:cs="Times New Roman"/>
                <w:b/>
                <w:sz w:val="24"/>
                <w:szCs w:val="24"/>
              </w:rPr>
              <w:t>Grad Poreč-Parenzo</w:t>
            </w:r>
          </w:p>
          <w:p w14:paraId="017D100E" w14:textId="77777777" w:rsidR="008B2BC9" w:rsidRPr="00212038" w:rsidRDefault="00A048EF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038">
              <w:rPr>
                <w:rFonts w:ascii="Times New Roman" w:hAnsi="Times New Roman" w:cs="Times New Roman"/>
                <w:b/>
                <w:sz w:val="24"/>
                <w:szCs w:val="24"/>
              </w:rPr>
              <w:t>Upravni odjel za komunalni sustav</w:t>
            </w:r>
          </w:p>
          <w:p w14:paraId="35DD8C3A" w14:textId="77777777" w:rsidR="008B2BC9" w:rsidRPr="00212038" w:rsidRDefault="008B2BC9" w:rsidP="00717A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BC9" w:rsidRPr="00DD5AE6" w14:paraId="2937E8FD" w14:textId="77777777" w:rsidTr="00717A0B">
        <w:trPr>
          <w:trHeight w:val="285"/>
        </w:trPr>
        <w:tc>
          <w:tcPr>
            <w:tcW w:w="4644" w:type="dxa"/>
          </w:tcPr>
          <w:p w14:paraId="74E4A93C" w14:textId="3FC2290F" w:rsidR="008B2BC9" w:rsidRPr="006119AB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="00B14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41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A02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91C08">
              <w:rPr>
                <w:rFonts w:ascii="Times New Roman" w:hAnsi="Times New Roman" w:cs="Times New Roman"/>
                <w:b/>
                <w:sz w:val="24"/>
                <w:szCs w:val="24"/>
              </w:rPr>
              <w:t>.10</w:t>
            </w:r>
            <w:r w:rsidR="00CC560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9412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33D4A6D" w14:textId="77777777" w:rsidR="008B2BC9" w:rsidRPr="00D356E2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644" w:type="dxa"/>
          </w:tcPr>
          <w:p w14:paraId="615CF32A" w14:textId="2BB0B22D" w:rsidR="008B2BC9" w:rsidRPr="006119AB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41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A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91C08">
              <w:rPr>
                <w:rFonts w:ascii="Times New Roman" w:hAnsi="Times New Roman" w:cs="Times New Roman"/>
                <w:b/>
                <w:sz w:val="24"/>
                <w:szCs w:val="24"/>
              </w:rPr>
              <w:t>.11.202</w:t>
            </w:r>
            <w:r w:rsidR="0029412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E97B9C" w14:textId="77777777" w:rsidR="008B2BC9" w:rsidRPr="00D356E2" w:rsidRDefault="008B2BC9" w:rsidP="00717A0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B2BC9" w:rsidRPr="00DD5AE6" w14:paraId="5695F1BD" w14:textId="77777777" w:rsidTr="00717A0B">
        <w:trPr>
          <w:trHeight w:val="285"/>
        </w:trPr>
        <w:tc>
          <w:tcPr>
            <w:tcW w:w="4644" w:type="dxa"/>
          </w:tcPr>
          <w:p w14:paraId="60F1F92A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(pojedinac, udruga, ustanova i slično) koji daje svoje mišljenje, primjedbe i prijedloge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acrt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Statutarne odluke</w:t>
            </w:r>
          </w:p>
        </w:tc>
        <w:tc>
          <w:tcPr>
            <w:tcW w:w="4644" w:type="dxa"/>
          </w:tcPr>
          <w:p w14:paraId="3DF0B67F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778104F4" w14:textId="77777777" w:rsidTr="00717A0B">
        <w:trPr>
          <w:trHeight w:val="285"/>
        </w:trPr>
        <w:tc>
          <w:tcPr>
            <w:tcW w:w="4644" w:type="dxa"/>
          </w:tcPr>
          <w:p w14:paraId="5167C410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14D982F1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5BF26A2F" w14:textId="77777777" w:rsidTr="00717A0B">
        <w:trPr>
          <w:trHeight w:val="285"/>
        </w:trPr>
        <w:tc>
          <w:tcPr>
            <w:tcW w:w="4644" w:type="dxa"/>
          </w:tcPr>
          <w:p w14:paraId="2BA807B1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acrt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Statutarne odluke</w:t>
            </w:r>
          </w:p>
        </w:tc>
        <w:tc>
          <w:tcPr>
            <w:tcW w:w="4644" w:type="dxa"/>
          </w:tcPr>
          <w:p w14:paraId="683BDF4D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24E389DC" w14:textId="77777777" w:rsidTr="00717A0B">
        <w:trPr>
          <w:trHeight w:val="285"/>
        </w:trPr>
        <w:tc>
          <w:tcPr>
            <w:tcW w:w="4644" w:type="dxa"/>
          </w:tcPr>
          <w:p w14:paraId="7DE06569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249F7345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14:paraId="1415D6F1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0FADD808" w14:textId="77777777" w:rsidTr="00717A0B">
        <w:trPr>
          <w:trHeight w:val="285"/>
        </w:trPr>
        <w:tc>
          <w:tcPr>
            <w:tcW w:w="4644" w:type="dxa"/>
          </w:tcPr>
          <w:p w14:paraId="482C7A23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D5679E9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98FE0BF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29DB8726" w14:textId="77777777" w:rsidTr="00717A0B">
        <w:trPr>
          <w:trHeight w:val="285"/>
        </w:trPr>
        <w:tc>
          <w:tcPr>
            <w:tcW w:w="4644" w:type="dxa"/>
          </w:tcPr>
          <w:p w14:paraId="1B4559D0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4E934F29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450C67E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7F411664" w14:textId="77777777" w:rsidTr="00717A0B">
        <w:trPr>
          <w:trHeight w:val="285"/>
        </w:trPr>
        <w:tc>
          <w:tcPr>
            <w:tcW w:w="4644" w:type="dxa"/>
          </w:tcPr>
          <w:p w14:paraId="65DC7932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Grada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Poreča-Parenzo</w:t>
            </w: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14:paraId="56225C70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BC9" w:rsidRPr="00DD5AE6" w14:paraId="3D8A9720" w14:textId="77777777" w:rsidTr="00717A0B">
        <w:trPr>
          <w:trHeight w:val="285"/>
        </w:trPr>
        <w:tc>
          <w:tcPr>
            <w:tcW w:w="4644" w:type="dxa"/>
          </w:tcPr>
          <w:p w14:paraId="7F04F522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E6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7C3D0E76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0C179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13EB1B7F" w14:textId="77777777" w:rsidR="008B2BC9" w:rsidRPr="00DD5AE6" w:rsidRDefault="008B2BC9" w:rsidP="00717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D4851D" w14:textId="77777777" w:rsidR="00040F50" w:rsidRPr="008B2BC9" w:rsidRDefault="008B2BC9">
      <w:pPr>
        <w:rPr>
          <w:rFonts w:ascii="Times New Roman" w:hAnsi="Times New Roman" w:cs="Times New Roman"/>
        </w:rPr>
      </w:pPr>
      <w:r w:rsidRPr="008B2BC9">
        <w:rPr>
          <w:rFonts w:ascii="Times New Roman" w:hAnsi="Times New Roman" w:cs="Times New Roman"/>
        </w:rPr>
        <w:t>Anonimni, uvredljivi i irelevantni podaci neće se objaviti.</w:t>
      </w:r>
    </w:p>
    <w:p w14:paraId="5C035EE2" w14:textId="77777777" w:rsidR="008B2BC9" w:rsidRDefault="008B2BC9"/>
    <w:p w14:paraId="085BEA88" w14:textId="68E23D5E" w:rsidR="00DD59A2" w:rsidRPr="00617487" w:rsidRDefault="008B2BC9" w:rsidP="00DD59A2">
      <w:pPr>
        <w:jc w:val="both"/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14B75">
        <w:rPr>
          <w:rFonts w:ascii="Times New Roman" w:hAnsi="Times New Roman" w:cs="Times New Roman"/>
          <w:sz w:val="24"/>
          <w:szCs w:val="24"/>
        </w:rPr>
        <w:t>Popunjeni obrazac</w:t>
      </w:r>
      <w:r w:rsidR="00C2042E" w:rsidRPr="00B14B75">
        <w:rPr>
          <w:rFonts w:ascii="Times New Roman" w:hAnsi="Times New Roman" w:cs="Times New Roman"/>
          <w:sz w:val="24"/>
          <w:szCs w:val="24"/>
        </w:rPr>
        <w:t>,</w:t>
      </w:r>
      <w:r w:rsidRPr="00B14B75">
        <w:rPr>
          <w:rFonts w:ascii="Times New Roman" w:hAnsi="Times New Roman" w:cs="Times New Roman"/>
          <w:sz w:val="24"/>
          <w:szCs w:val="24"/>
        </w:rPr>
        <w:t xml:space="preserve"> s eventualnim </w:t>
      </w:r>
      <w:r w:rsidR="00C2042E" w:rsidRPr="00B14B75">
        <w:rPr>
          <w:rFonts w:ascii="Times New Roman" w:hAnsi="Times New Roman" w:cs="Times New Roman"/>
          <w:sz w:val="24"/>
          <w:szCs w:val="24"/>
        </w:rPr>
        <w:t>privitkom,</w:t>
      </w:r>
      <w:r w:rsidRPr="00B14B75">
        <w:rPr>
          <w:rFonts w:ascii="Times New Roman" w:hAnsi="Times New Roman" w:cs="Times New Roman"/>
          <w:sz w:val="24"/>
          <w:szCs w:val="24"/>
        </w:rPr>
        <w:t xml:space="preserve"> </w:t>
      </w:r>
      <w:r w:rsidR="00C2042E" w:rsidRPr="00B14B75">
        <w:rPr>
          <w:rFonts w:ascii="Times New Roman" w:hAnsi="Times New Roman" w:cs="Times New Roman"/>
          <w:sz w:val="24"/>
          <w:szCs w:val="24"/>
        </w:rPr>
        <w:t xml:space="preserve">do </w:t>
      </w:r>
      <w:r w:rsidRPr="00B14B75">
        <w:rPr>
          <w:rFonts w:ascii="Times New Roman" w:hAnsi="Times New Roman" w:cs="Times New Roman"/>
          <w:sz w:val="24"/>
          <w:szCs w:val="24"/>
        </w:rPr>
        <w:t>zaključno</w:t>
      </w:r>
      <w:r w:rsidR="00C2042E" w:rsidRPr="00B14B75">
        <w:rPr>
          <w:rFonts w:ascii="Times New Roman" w:hAnsi="Times New Roman" w:cs="Times New Roman"/>
          <w:sz w:val="24"/>
          <w:szCs w:val="24"/>
        </w:rPr>
        <w:t xml:space="preserve"> sa</w:t>
      </w:r>
      <w:r w:rsidRPr="00B14B75">
        <w:rPr>
          <w:rFonts w:ascii="Times New Roman" w:hAnsi="Times New Roman" w:cs="Times New Roman"/>
          <w:sz w:val="24"/>
          <w:szCs w:val="24"/>
        </w:rPr>
        <w:t xml:space="preserve"> </w:t>
      </w:r>
      <w:r w:rsidR="00294129">
        <w:rPr>
          <w:rFonts w:ascii="Times New Roman" w:hAnsi="Times New Roman" w:cs="Times New Roman"/>
          <w:sz w:val="24"/>
          <w:szCs w:val="24"/>
        </w:rPr>
        <w:t>1</w:t>
      </w:r>
      <w:r w:rsidR="001A02C3">
        <w:rPr>
          <w:rFonts w:ascii="Times New Roman" w:hAnsi="Times New Roman" w:cs="Times New Roman"/>
          <w:sz w:val="24"/>
          <w:szCs w:val="24"/>
        </w:rPr>
        <w:t>3</w:t>
      </w:r>
      <w:r w:rsidR="00294129">
        <w:rPr>
          <w:rFonts w:ascii="Times New Roman" w:hAnsi="Times New Roman" w:cs="Times New Roman"/>
          <w:sz w:val="24"/>
          <w:szCs w:val="24"/>
        </w:rPr>
        <w:t>.11.2026</w:t>
      </w:r>
      <w:r w:rsidRPr="00B14B75">
        <w:rPr>
          <w:rFonts w:ascii="Times New Roman" w:hAnsi="Times New Roman" w:cs="Times New Roman"/>
          <w:sz w:val="24"/>
          <w:szCs w:val="24"/>
        </w:rPr>
        <w:t>. godine dostavlja se na adresu elektroničke pošte:</w:t>
      </w:r>
      <w:r w:rsidR="00DD59A2" w:rsidRPr="00DD59A2">
        <w:rPr>
          <w:rFonts w:ascii="Times New Roman" w:hAnsi="Times New Roman" w:cs="Times New Roman"/>
          <w:sz w:val="24"/>
          <w:szCs w:val="24"/>
        </w:rPr>
        <w:t xml:space="preserve"> </w:t>
      </w:r>
      <w:r w:rsidR="00324331">
        <w:rPr>
          <w:rFonts w:ascii="Times New Roman" w:hAnsi="Times New Roman" w:cs="Times New Roman"/>
          <w:sz w:val="24"/>
          <w:szCs w:val="24"/>
        </w:rPr>
        <w:t>ivana.</w:t>
      </w:r>
      <w:r w:rsidR="00CC5609">
        <w:rPr>
          <w:rFonts w:ascii="Times New Roman" w:hAnsi="Times New Roman" w:cs="Times New Roman"/>
          <w:sz w:val="24"/>
          <w:szCs w:val="24"/>
        </w:rPr>
        <w:t>frleta</w:t>
      </w:r>
      <w:r w:rsidR="00DD59A2">
        <w:rPr>
          <w:rFonts w:ascii="Times New Roman" w:hAnsi="Times New Roman" w:cs="Times New Roman"/>
          <w:sz w:val="24"/>
          <w:szCs w:val="24"/>
        </w:rPr>
        <w:t>@porec.hr</w:t>
      </w:r>
    </w:p>
    <w:p w14:paraId="4941227F" w14:textId="77777777" w:rsidR="008B2BC9" w:rsidRPr="00DD5AE6" w:rsidRDefault="008B2BC9" w:rsidP="008B2BC9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D539BA" w14:textId="77777777" w:rsidR="008B2BC9" w:rsidRDefault="008B2BC9"/>
    <w:sectPr w:rsidR="008B2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BC9"/>
    <w:rsid w:val="000776ED"/>
    <w:rsid w:val="00091C08"/>
    <w:rsid w:val="00184491"/>
    <w:rsid w:val="001A02C3"/>
    <w:rsid w:val="001B27CB"/>
    <w:rsid w:val="001B409A"/>
    <w:rsid w:val="001E213F"/>
    <w:rsid w:val="001E40D8"/>
    <w:rsid w:val="00212038"/>
    <w:rsid w:val="00294129"/>
    <w:rsid w:val="00324331"/>
    <w:rsid w:val="003B452A"/>
    <w:rsid w:val="00405146"/>
    <w:rsid w:val="00466C96"/>
    <w:rsid w:val="005165DF"/>
    <w:rsid w:val="005A40D4"/>
    <w:rsid w:val="005F6E76"/>
    <w:rsid w:val="00626255"/>
    <w:rsid w:val="00626C76"/>
    <w:rsid w:val="006E4B06"/>
    <w:rsid w:val="006F4BE9"/>
    <w:rsid w:val="007067CF"/>
    <w:rsid w:val="007F4312"/>
    <w:rsid w:val="008306D0"/>
    <w:rsid w:val="008B2BC9"/>
    <w:rsid w:val="00A048EF"/>
    <w:rsid w:val="00A51911"/>
    <w:rsid w:val="00AE4334"/>
    <w:rsid w:val="00AF0416"/>
    <w:rsid w:val="00B134C8"/>
    <w:rsid w:val="00B14B75"/>
    <w:rsid w:val="00C2042E"/>
    <w:rsid w:val="00CC5609"/>
    <w:rsid w:val="00CD6F8F"/>
    <w:rsid w:val="00DD59A2"/>
    <w:rsid w:val="00E3137D"/>
    <w:rsid w:val="00E43810"/>
    <w:rsid w:val="00EC0743"/>
    <w:rsid w:val="00EF66B4"/>
    <w:rsid w:val="00F04278"/>
    <w:rsid w:val="00FC2552"/>
    <w:rsid w:val="00FC2E3D"/>
    <w:rsid w:val="00F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DCD72"/>
  <w15:docId w15:val="{C8DE81B9-E137-496D-8B14-99430126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C9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B2BC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B2B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Božo Jelovac</dc:creator>
  <cp:lastModifiedBy>Ivana Frleta</cp:lastModifiedBy>
  <cp:revision>3</cp:revision>
  <cp:lastPrinted>2026-10-13T06:58:00Z</cp:lastPrinted>
  <dcterms:created xsi:type="dcterms:W3CDTF">2026-10-13T06:58:00Z</dcterms:created>
  <dcterms:modified xsi:type="dcterms:W3CDTF">2026-10-13T12:14:00Z</dcterms:modified>
</cp:coreProperties>
</file>