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5279"/>
      </w:tblGrid>
      <w:tr w:rsidR="00A028A9" w:rsidRPr="00582300" w14:paraId="3EC0FBD5" w14:textId="77777777" w:rsidTr="00512B28">
        <w:trPr>
          <w:trHeight w:val="719"/>
        </w:trPr>
        <w:tc>
          <w:tcPr>
            <w:tcW w:w="9168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204755C5" w14:textId="77777777" w:rsidR="00582300" w:rsidRDefault="00A028A9" w:rsidP="0020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IZVJEŠĆE</w:t>
            </w:r>
          </w:p>
          <w:p w14:paraId="6BB22820" w14:textId="77777777" w:rsidR="00A028A9" w:rsidRPr="00582300" w:rsidRDefault="00582300" w:rsidP="0020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provedenom </w:t>
            </w:r>
            <w:r w:rsidRPr="0058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savjetovanju s javnošću</w:t>
            </w:r>
          </w:p>
          <w:p w14:paraId="2CBA515B" w14:textId="77777777" w:rsidR="00A028A9" w:rsidRPr="00582300" w:rsidRDefault="00582300" w:rsidP="0020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postupku donošenja</w:t>
            </w:r>
          </w:p>
          <w:p w14:paraId="22774A2A" w14:textId="6EA9BD6E" w:rsidR="00202EC2" w:rsidRPr="00202EC2" w:rsidRDefault="00202EC2" w:rsidP="00202E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EC2">
              <w:rPr>
                <w:rFonts w:ascii="Times New Roman" w:eastAsia="Simsun (Founder Extended)" w:hAnsi="Times New Roman" w:cs="Times New Roman"/>
                <w:b/>
                <w:sz w:val="24"/>
                <w:szCs w:val="24"/>
              </w:rPr>
              <w:t xml:space="preserve">Odluke </w:t>
            </w:r>
            <w:r w:rsidRPr="00202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1C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izmjeni Odluke o</w:t>
            </w:r>
            <w:r w:rsidRPr="00202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sufinanciranju prijevoza učenika srednjih škola</w:t>
            </w:r>
          </w:p>
          <w:p w14:paraId="7C21FBAC" w14:textId="4456B68E" w:rsidR="00A028A9" w:rsidRPr="00582300" w:rsidRDefault="00A028A9" w:rsidP="00C64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8A9" w:rsidRPr="00582300" w14:paraId="5CD63519" w14:textId="77777777" w:rsidTr="002020A1">
        <w:trPr>
          <w:trHeight w:val="2115"/>
        </w:trPr>
        <w:tc>
          <w:tcPr>
            <w:tcW w:w="38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C89FF03" w14:textId="77777777" w:rsidR="00A028A9" w:rsidRPr="00582300" w:rsidRDefault="00A028A9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Naziv akta za koji je provedeno savjetovanje s javnošću </w:t>
            </w:r>
          </w:p>
        </w:tc>
        <w:tc>
          <w:tcPr>
            <w:tcW w:w="52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508C765" w14:textId="7B04F86E" w:rsidR="00A028A9" w:rsidRPr="00582300" w:rsidRDefault="00202EC2" w:rsidP="0020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2">
              <w:rPr>
                <w:rFonts w:ascii="Times New Roman" w:eastAsia="Simsun (Founder Extended)" w:hAnsi="Times New Roman" w:cs="Times New Roman"/>
                <w:bCs/>
                <w:sz w:val="24"/>
                <w:szCs w:val="24"/>
              </w:rPr>
              <w:t>Odluk</w:t>
            </w:r>
            <w:r w:rsidR="00C649EF">
              <w:rPr>
                <w:rFonts w:ascii="Times New Roman" w:eastAsia="Simsun (Founder Extended)" w:hAnsi="Times New Roman" w:cs="Times New Roman"/>
                <w:bCs/>
                <w:sz w:val="24"/>
                <w:szCs w:val="24"/>
              </w:rPr>
              <w:t>a</w:t>
            </w:r>
            <w:r w:rsidRPr="00202EC2">
              <w:rPr>
                <w:rFonts w:ascii="Times New Roman" w:eastAsia="Simsun (Founder Extended)" w:hAnsi="Times New Roman" w:cs="Times New Roman"/>
                <w:bCs/>
                <w:sz w:val="24"/>
                <w:szCs w:val="24"/>
              </w:rPr>
              <w:t xml:space="preserve"> </w:t>
            </w:r>
            <w:r w:rsidRPr="00202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1C4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izmjeni Odluke o </w:t>
            </w:r>
            <w:r w:rsidRPr="00202EC2">
              <w:rPr>
                <w:rFonts w:ascii="Times New Roman" w:hAnsi="Times New Roman" w:cs="Times New Roman"/>
                <w:bCs/>
                <w:sz w:val="24"/>
                <w:szCs w:val="24"/>
              </w:rPr>
              <w:t>sufinanciranju prijevoza učenika srednjih škola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028A9" w:rsidRPr="00582300" w14:paraId="3801CF60" w14:textId="77777777" w:rsidTr="00512B28">
        <w:tc>
          <w:tcPr>
            <w:tcW w:w="38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0BFDDE5" w14:textId="77777777" w:rsidR="00A028A9" w:rsidRPr="00582300" w:rsidRDefault="00A028A9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Naziv tijela nadležnog za izradu nacrta / provedbu savjetovanja </w:t>
            </w:r>
          </w:p>
        </w:tc>
        <w:tc>
          <w:tcPr>
            <w:tcW w:w="52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BB05D8C" w14:textId="77777777" w:rsidR="00A028A9" w:rsidRPr="00582300" w:rsidRDefault="00A2641D" w:rsidP="0049134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sz w:val="24"/>
                <w:szCs w:val="24"/>
              </w:rPr>
              <w:t>Upravn</w:t>
            </w:r>
            <w:r w:rsidR="00491346" w:rsidRPr="005823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2300">
              <w:rPr>
                <w:rFonts w:ascii="Times New Roman" w:hAnsi="Times New Roman" w:cs="Times New Roman"/>
                <w:sz w:val="24"/>
                <w:szCs w:val="24"/>
              </w:rPr>
              <w:t xml:space="preserve"> odjel za društvene djelatnosti</w:t>
            </w:r>
          </w:p>
        </w:tc>
      </w:tr>
      <w:tr w:rsidR="00512B28" w:rsidRPr="00582300" w14:paraId="7722B24F" w14:textId="77777777" w:rsidTr="00512B28">
        <w:tc>
          <w:tcPr>
            <w:tcW w:w="38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87D781B" w14:textId="77777777" w:rsidR="00512B28" w:rsidRPr="00582300" w:rsidRDefault="00582300" w:rsidP="0058230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Vrijeme trajanja savjetovanja</w:t>
            </w:r>
          </w:p>
        </w:tc>
        <w:tc>
          <w:tcPr>
            <w:tcW w:w="52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07582AB" w14:textId="7B583795" w:rsidR="00512B28" w:rsidRPr="00582300" w:rsidRDefault="00582300" w:rsidP="002020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1C4DF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649EF">
              <w:rPr>
                <w:rFonts w:ascii="Times New Roman" w:hAnsi="Times New Roman" w:cs="Times New Roman"/>
                <w:sz w:val="24"/>
                <w:szCs w:val="24"/>
              </w:rPr>
              <w:t xml:space="preserve">. do </w:t>
            </w:r>
            <w:r w:rsidR="001C4DF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649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4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9EF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582300" w:rsidRPr="00582300" w14:paraId="59A60AF1" w14:textId="77777777" w:rsidTr="00512B28">
        <w:tc>
          <w:tcPr>
            <w:tcW w:w="38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91F78E3" w14:textId="77777777" w:rsidR="00582300" w:rsidRDefault="00582300" w:rsidP="0058230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Cilj savjetovanja</w:t>
            </w:r>
          </w:p>
        </w:tc>
        <w:tc>
          <w:tcPr>
            <w:tcW w:w="52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76D5D6E" w14:textId="7E6BE946" w:rsidR="00582300" w:rsidRPr="00582300" w:rsidRDefault="00582300" w:rsidP="002020A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Cilj savjetovanja je upoznati građane s </w:t>
            </w:r>
            <w:r w:rsidRPr="00582300">
              <w:rPr>
                <w:rFonts w:ascii="Times New Roman" w:hAnsi="Times New Roman" w:cs="Times New Roman"/>
                <w:sz w:val="24"/>
                <w:szCs w:val="24"/>
              </w:rPr>
              <w:t>uvjetima i postupkom za</w:t>
            </w:r>
            <w:r w:rsidRPr="00582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sufinanciranje </w:t>
            </w:r>
            <w:r w:rsidR="002020A1" w:rsidRPr="002020A1">
              <w:rPr>
                <w:rFonts w:ascii="Times New Roman" w:hAnsi="Times New Roman" w:cs="Times New Roman"/>
                <w:sz w:val="24"/>
                <w:szCs w:val="24"/>
              </w:rPr>
              <w:t xml:space="preserve">troškova </w:t>
            </w:r>
            <w:r w:rsidR="00202EC2">
              <w:rPr>
                <w:rFonts w:ascii="Times New Roman" w:hAnsi="Times New Roman" w:cs="Times New Roman"/>
                <w:sz w:val="24"/>
                <w:szCs w:val="24"/>
              </w:rPr>
              <w:t>prijevoza učenika</w:t>
            </w:r>
            <w:r w:rsidR="002020A1" w:rsidRPr="002020A1">
              <w:rPr>
                <w:rFonts w:ascii="Times New Roman" w:hAnsi="Times New Roman" w:cs="Times New Roman"/>
                <w:sz w:val="24"/>
                <w:szCs w:val="24"/>
              </w:rPr>
              <w:t xml:space="preserve"> srednjih škola</w:t>
            </w:r>
          </w:p>
        </w:tc>
      </w:tr>
      <w:tr w:rsidR="0051323D" w:rsidRPr="00582300" w14:paraId="42F8FE47" w14:textId="77777777" w:rsidTr="00512B28">
        <w:tc>
          <w:tcPr>
            <w:tcW w:w="38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1FEB26A" w14:textId="77777777" w:rsidR="0051323D" w:rsidRDefault="0051323D" w:rsidP="0058230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Objava akta</w:t>
            </w:r>
          </w:p>
        </w:tc>
        <w:tc>
          <w:tcPr>
            <w:tcW w:w="52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30F77CE" w14:textId="77777777" w:rsidR="0051323D" w:rsidRPr="00582300" w:rsidRDefault="0051323D" w:rsidP="0051323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sz w:val="24"/>
                <w:szCs w:val="24"/>
              </w:rPr>
              <w:t>Mrežna stranica Grada Poreč-Parenzo</w:t>
            </w:r>
          </w:p>
          <w:p w14:paraId="7373F7DE" w14:textId="77777777" w:rsidR="0051323D" w:rsidRPr="00582300" w:rsidRDefault="00DC6D4F" w:rsidP="0051323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51323D" w:rsidRPr="00582300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www.porec.hr</w:t>
              </w:r>
            </w:hyperlink>
            <w:r w:rsidR="0051323D" w:rsidRPr="0058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B28" w:rsidRPr="00582300" w14:paraId="5CE4CA61" w14:textId="77777777" w:rsidTr="00512B28">
        <w:tc>
          <w:tcPr>
            <w:tcW w:w="38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53FC2BB" w14:textId="77777777" w:rsidR="00512B28" w:rsidRPr="00582300" w:rsidRDefault="00512B28" w:rsidP="0051323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513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opis predstavnika zainteresirane javnosti koji su dostavili očitovanja </w:t>
            </w:r>
          </w:p>
        </w:tc>
        <w:tc>
          <w:tcPr>
            <w:tcW w:w="52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A1E7113" w14:textId="2FAF6560" w:rsidR="00EB5229" w:rsidRPr="006E2EF4" w:rsidRDefault="006E2EF4" w:rsidP="00512B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4">
              <w:rPr>
                <w:rFonts w:ascii="Times New Roman" w:hAnsi="Times New Roman" w:cs="Times New Roman"/>
                <w:sz w:val="24"/>
                <w:szCs w:val="24"/>
              </w:rPr>
              <w:t>Tijekom savjetovanja sa zainteresiranom javnošću nije zaprimljena niti jedna sugestija, prijedlog ili komentar.</w:t>
            </w:r>
          </w:p>
        </w:tc>
      </w:tr>
      <w:tr w:rsidR="00512B28" w:rsidRPr="00582300" w14:paraId="225FE71B" w14:textId="77777777" w:rsidTr="00512B28">
        <w:tc>
          <w:tcPr>
            <w:tcW w:w="38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034DB55" w14:textId="77777777" w:rsidR="00512B28" w:rsidRPr="00582300" w:rsidRDefault="00512B28" w:rsidP="00512B28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bCs/>
                <w:sz w:val="24"/>
                <w:szCs w:val="24"/>
              </w:rPr>
              <w:t>Troškovi provedenog savjetovanja</w:t>
            </w:r>
          </w:p>
        </w:tc>
        <w:tc>
          <w:tcPr>
            <w:tcW w:w="52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6CF1B88" w14:textId="77777777" w:rsidR="00512B28" w:rsidRPr="00582300" w:rsidRDefault="00512B28" w:rsidP="00512B2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00">
              <w:rPr>
                <w:rFonts w:ascii="Times New Roman" w:hAnsi="Times New Roman" w:cs="Times New Roman"/>
                <w:sz w:val="24"/>
                <w:szCs w:val="24"/>
              </w:rPr>
              <w:t xml:space="preserve">Provedba savjetovanja nije iziskivala troškove </w:t>
            </w:r>
          </w:p>
        </w:tc>
      </w:tr>
    </w:tbl>
    <w:p w14:paraId="5431C136" w14:textId="77777777" w:rsidR="00A028A9" w:rsidRPr="00582300" w:rsidRDefault="00A028A9" w:rsidP="00C60A46">
      <w:pPr>
        <w:rPr>
          <w:rFonts w:ascii="Times New Roman" w:hAnsi="Times New Roman" w:cs="Times New Roman"/>
          <w:sz w:val="24"/>
          <w:szCs w:val="24"/>
        </w:rPr>
      </w:pPr>
    </w:p>
    <w:p w14:paraId="13CE1C9F" w14:textId="77777777" w:rsidR="00A028A9" w:rsidRPr="00582300" w:rsidRDefault="00A028A9" w:rsidP="003749D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52CB7BB" w14:textId="77777777" w:rsidR="00A028A9" w:rsidRPr="001D1985" w:rsidRDefault="00A028A9" w:rsidP="003749D2">
      <w:pPr>
        <w:jc w:val="right"/>
        <w:rPr>
          <w:rFonts w:ascii="Tahoma" w:hAnsi="Tahoma" w:cs="Tahoma"/>
          <w:sz w:val="20"/>
          <w:szCs w:val="20"/>
          <w:u w:val="single"/>
        </w:rPr>
      </w:pPr>
    </w:p>
    <w:sectPr w:rsidR="00A028A9" w:rsidRPr="001D1985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466BD"/>
    <w:rsid w:val="00053D88"/>
    <w:rsid w:val="00105050"/>
    <w:rsid w:val="00160268"/>
    <w:rsid w:val="001907B5"/>
    <w:rsid w:val="001A2312"/>
    <w:rsid w:val="001C4DF6"/>
    <w:rsid w:val="001D1985"/>
    <w:rsid w:val="001F41EC"/>
    <w:rsid w:val="002020A1"/>
    <w:rsid w:val="00202EC2"/>
    <w:rsid w:val="00295A57"/>
    <w:rsid w:val="00296FF2"/>
    <w:rsid w:val="002B3AE8"/>
    <w:rsid w:val="002C2A6B"/>
    <w:rsid w:val="00347234"/>
    <w:rsid w:val="003749D2"/>
    <w:rsid w:val="003B4214"/>
    <w:rsid w:val="00441837"/>
    <w:rsid w:val="00491346"/>
    <w:rsid w:val="004B5FAD"/>
    <w:rsid w:val="004C1240"/>
    <w:rsid w:val="00504138"/>
    <w:rsid w:val="00512B28"/>
    <w:rsid w:val="0051323D"/>
    <w:rsid w:val="005177AD"/>
    <w:rsid w:val="00582300"/>
    <w:rsid w:val="005B0986"/>
    <w:rsid w:val="005C24F8"/>
    <w:rsid w:val="006A7BE5"/>
    <w:rsid w:val="006E2EF4"/>
    <w:rsid w:val="007062A0"/>
    <w:rsid w:val="00710D22"/>
    <w:rsid w:val="00733B1E"/>
    <w:rsid w:val="00785DE9"/>
    <w:rsid w:val="00791395"/>
    <w:rsid w:val="00794F17"/>
    <w:rsid w:val="007E1287"/>
    <w:rsid w:val="00803B0F"/>
    <w:rsid w:val="00861A01"/>
    <w:rsid w:val="00891A41"/>
    <w:rsid w:val="008D01DE"/>
    <w:rsid w:val="008F1CF0"/>
    <w:rsid w:val="00941D1C"/>
    <w:rsid w:val="0097350D"/>
    <w:rsid w:val="00981473"/>
    <w:rsid w:val="009B7773"/>
    <w:rsid w:val="009E05E6"/>
    <w:rsid w:val="009E1389"/>
    <w:rsid w:val="00A028A9"/>
    <w:rsid w:val="00A2641D"/>
    <w:rsid w:val="00A567F0"/>
    <w:rsid w:val="00C216C8"/>
    <w:rsid w:val="00C60A46"/>
    <w:rsid w:val="00C649EF"/>
    <w:rsid w:val="00C75EEA"/>
    <w:rsid w:val="00D02AE8"/>
    <w:rsid w:val="00D17AF9"/>
    <w:rsid w:val="00D270DD"/>
    <w:rsid w:val="00D35753"/>
    <w:rsid w:val="00D427D8"/>
    <w:rsid w:val="00DC6D4F"/>
    <w:rsid w:val="00DF2C8D"/>
    <w:rsid w:val="00E3387E"/>
    <w:rsid w:val="00E70199"/>
    <w:rsid w:val="00E738EC"/>
    <w:rsid w:val="00E85062"/>
    <w:rsid w:val="00EB5229"/>
    <w:rsid w:val="00EC347B"/>
    <w:rsid w:val="00EF3F39"/>
    <w:rsid w:val="00F02E6A"/>
    <w:rsid w:val="00F742DA"/>
    <w:rsid w:val="00FA1636"/>
    <w:rsid w:val="00FB4E11"/>
    <w:rsid w:val="00FF0B57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52236"/>
  <w15:docId w15:val="{4D2074F7-3024-47AF-8B9D-567D73A9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pPr>
      <w:spacing w:after="200" w:line="276" w:lineRule="auto"/>
    </w:pPr>
    <w:rPr>
      <w:rFonts w:eastAsia="SimSun" w:cs="Calibr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99"/>
    <w:qFormat/>
    <w:rsid w:val="005B0986"/>
    <w:rPr>
      <w:rFonts w:eastAsia="Batang"/>
      <w:b/>
      <w:bCs/>
      <w:sz w:val="20"/>
      <w:szCs w:val="20"/>
      <w:lang w:eastAsia="en-US"/>
    </w:rPr>
  </w:style>
  <w:style w:type="character" w:styleId="Hiperveza">
    <w:name w:val="Hyperlink"/>
    <w:basedOn w:val="Zadanifontodlomka"/>
    <w:uiPriority w:val="99"/>
    <w:rsid w:val="002B3AE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rsid w:val="002B3AE8"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2A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24F1-07C1-4576-80E3-C1FCB686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Izvješća o savjetovanju s javnošću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Izvješća o savjetovanju s javnošću</dc:title>
  <dc:subject/>
  <dc:creator>Korisnik</dc:creator>
  <cp:keywords/>
  <dc:description/>
  <cp:lastModifiedBy>Vedrana Habereiter</cp:lastModifiedBy>
  <cp:revision>2</cp:revision>
  <cp:lastPrinted>2020-09-21T06:16:00Z</cp:lastPrinted>
  <dcterms:created xsi:type="dcterms:W3CDTF">2025-04-22T05:39:00Z</dcterms:created>
  <dcterms:modified xsi:type="dcterms:W3CDTF">2025-04-22T05:39:00Z</dcterms:modified>
</cp:coreProperties>
</file>